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BE433D" w:rsidRDefault="004108CE" w:rsidP="00043EAB">
      <w:pPr>
        <w:jc w:val="both"/>
        <w:rPr>
          <w:rFonts w:ascii="Times New Roman" w:hAnsi="Times New Roman"/>
        </w:rPr>
      </w:pPr>
      <w:r w:rsidRPr="00BE433D">
        <w:rPr>
          <w:rFonts w:ascii="Times New Roman" w:hAnsi="Times New Roman"/>
        </w:rPr>
        <w:t>В соответствии с пунктом 1.3.  целевой программой "Противодействие коррупции в муниципальном районе Пестравский на 201</w:t>
      </w:r>
      <w:r w:rsidR="000F53DF" w:rsidRPr="00BE433D">
        <w:rPr>
          <w:rFonts w:ascii="Times New Roman" w:hAnsi="Times New Roman"/>
        </w:rPr>
        <w:t>6-2018 годы", (постановление от 09.09.2016</w:t>
      </w:r>
      <w:r w:rsidRPr="00BE433D">
        <w:rPr>
          <w:rFonts w:ascii="Times New Roman" w:hAnsi="Times New Roman"/>
        </w:rPr>
        <w:t>г. №</w:t>
      </w:r>
      <w:r w:rsidR="000F53DF" w:rsidRPr="00BE433D">
        <w:rPr>
          <w:rFonts w:ascii="Times New Roman" w:hAnsi="Times New Roman"/>
        </w:rPr>
        <w:t>587</w:t>
      </w:r>
      <w:r w:rsidRPr="00BE433D">
        <w:rPr>
          <w:rFonts w:ascii="Times New Roman" w:hAnsi="Times New Roman"/>
        </w:rPr>
        <w:t xml:space="preserve">) администраций района был проведен мониторинг и анализ эффективности мероприятий </w:t>
      </w:r>
      <w:r w:rsidR="001E016D" w:rsidRPr="00BE433D">
        <w:rPr>
          <w:rFonts w:ascii="Times New Roman" w:hAnsi="Times New Roman"/>
        </w:rPr>
        <w:t xml:space="preserve">Программы за </w:t>
      </w:r>
      <w:r w:rsidR="00387AB1" w:rsidRPr="00BE433D">
        <w:rPr>
          <w:rFonts w:ascii="Times New Roman" w:hAnsi="Times New Roman"/>
        </w:rPr>
        <w:t>третий</w:t>
      </w:r>
      <w:r w:rsidR="001E016D" w:rsidRPr="00BE433D">
        <w:rPr>
          <w:rFonts w:ascii="Times New Roman" w:hAnsi="Times New Roman"/>
        </w:rPr>
        <w:t xml:space="preserve"> квартал</w:t>
      </w:r>
      <w:r w:rsidRPr="00BE433D">
        <w:rPr>
          <w:rFonts w:ascii="Times New Roman" w:hAnsi="Times New Roman"/>
        </w:rPr>
        <w:t xml:space="preserve"> </w:t>
      </w:r>
      <w:r w:rsidR="00F62076" w:rsidRPr="00BE433D">
        <w:rPr>
          <w:rFonts w:ascii="Times New Roman" w:hAnsi="Times New Roman"/>
        </w:rPr>
        <w:t>201</w:t>
      </w:r>
      <w:r w:rsidR="000F53DF" w:rsidRPr="00BE433D">
        <w:rPr>
          <w:rFonts w:ascii="Times New Roman" w:hAnsi="Times New Roman"/>
        </w:rPr>
        <w:t>6</w:t>
      </w:r>
      <w:r w:rsidRPr="00BE433D">
        <w:rPr>
          <w:rFonts w:ascii="Times New Roman" w:hAnsi="Times New Roman"/>
        </w:rPr>
        <w:t>года.</w:t>
      </w:r>
      <w:r w:rsidRPr="00BE433D">
        <w:rPr>
          <w:rFonts w:ascii="Times New Roman" w:hAnsi="Times New Roman"/>
        </w:rPr>
        <w:tab/>
      </w:r>
    </w:p>
    <w:tbl>
      <w:tblPr>
        <w:tblStyle w:val="af3"/>
        <w:tblW w:w="15559" w:type="dxa"/>
        <w:tblLook w:val="04A0" w:firstRow="1" w:lastRow="0" w:firstColumn="1" w:lastColumn="0" w:noHBand="0" w:noVBand="1"/>
      </w:tblPr>
      <w:tblGrid>
        <w:gridCol w:w="1420"/>
        <w:gridCol w:w="4478"/>
        <w:gridCol w:w="9661"/>
      </w:tblGrid>
      <w:tr w:rsidR="001E016D" w:rsidRPr="00BE433D" w:rsidTr="00BA0A9D">
        <w:tc>
          <w:tcPr>
            <w:tcW w:w="1219" w:type="dxa"/>
          </w:tcPr>
          <w:p w:rsidR="004108CE" w:rsidRPr="00BE433D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 xml:space="preserve">№ </w:t>
            </w:r>
            <w:proofErr w:type="gramStart"/>
            <w:r w:rsidRPr="00BE433D">
              <w:rPr>
                <w:rFonts w:ascii="Times New Roman" w:hAnsi="Times New Roman"/>
              </w:rPr>
              <w:t>п</w:t>
            </w:r>
            <w:proofErr w:type="gramEnd"/>
            <w:r w:rsidRPr="00BE433D">
              <w:rPr>
                <w:rFonts w:ascii="Times New Roman" w:hAnsi="Times New Roman"/>
              </w:rPr>
              <w:t>/п Программы</w:t>
            </w:r>
          </w:p>
        </w:tc>
        <w:tc>
          <w:tcPr>
            <w:tcW w:w="4524" w:type="dxa"/>
          </w:tcPr>
          <w:p w:rsidR="004108CE" w:rsidRPr="00BE433D" w:rsidRDefault="004108CE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816" w:type="dxa"/>
          </w:tcPr>
          <w:p w:rsidR="004108CE" w:rsidRPr="00BE433D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BE433D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1E016D" w:rsidRPr="00BE433D" w:rsidTr="00BA0A9D">
        <w:tc>
          <w:tcPr>
            <w:tcW w:w="1219" w:type="dxa"/>
          </w:tcPr>
          <w:p w:rsidR="008E1F75" w:rsidRPr="00BE433D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1.1.</w:t>
            </w:r>
          </w:p>
        </w:tc>
        <w:tc>
          <w:tcPr>
            <w:tcW w:w="4524" w:type="dxa"/>
          </w:tcPr>
          <w:p w:rsidR="008E1F75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9816" w:type="dxa"/>
            <w:shd w:val="clear" w:color="auto" w:fill="FFFFFF" w:themeFill="background1"/>
          </w:tcPr>
          <w:p w:rsidR="00D14000" w:rsidRDefault="00DC4292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В</w:t>
            </w:r>
            <w:r w:rsidR="00387AB1" w:rsidRPr="00BE433D">
              <w:rPr>
                <w:rFonts w:ascii="Times New Roman" w:hAnsi="Times New Roman"/>
              </w:rPr>
              <w:t xml:space="preserve"> третьем квартале</w:t>
            </w:r>
            <w:r w:rsidRPr="00BE433D">
              <w:rPr>
                <w:rFonts w:ascii="Times New Roman" w:hAnsi="Times New Roman"/>
              </w:rPr>
              <w:t xml:space="preserve"> 2016 года в администрацию района </w:t>
            </w:r>
            <w:r w:rsidR="000F525B" w:rsidRPr="00BE433D">
              <w:rPr>
                <w:rFonts w:ascii="Times New Roman" w:hAnsi="Times New Roman"/>
              </w:rPr>
              <w:t>поступило</w:t>
            </w:r>
            <w:r w:rsidR="00D14000">
              <w:rPr>
                <w:rFonts w:ascii="Times New Roman" w:hAnsi="Times New Roman"/>
              </w:rPr>
              <w:t xml:space="preserve"> 1 представление, которое было рассмотрено в установленные сроки, виновное лицо привлечено к дисциплинарной ответственности.</w:t>
            </w:r>
          </w:p>
          <w:p w:rsidR="009B2D38" w:rsidRPr="00BE433D" w:rsidRDefault="000F525B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 xml:space="preserve"> </w:t>
            </w:r>
          </w:p>
          <w:p w:rsidR="008E1F75" w:rsidRPr="00BE433D" w:rsidRDefault="008E1F75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0F53DF" w:rsidRPr="00BE433D" w:rsidTr="00BA0A9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1.2.</w:t>
            </w:r>
          </w:p>
        </w:tc>
        <w:tc>
          <w:tcPr>
            <w:tcW w:w="4524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9816" w:type="dxa"/>
            <w:shd w:val="clear" w:color="auto" w:fill="FFFFFF" w:themeFill="background1"/>
          </w:tcPr>
          <w:p w:rsidR="00387AB1" w:rsidRPr="00BE433D" w:rsidRDefault="00CB3EDD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  <w:shd w:val="clear" w:color="auto" w:fill="FFFFFF" w:themeFill="background1"/>
              </w:rPr>
              <w:t xml:space="preserve">Проведено </w:t>
            </w:r>
            <w:r w:rsidR="00387AB1" w:rsidRPr="00BE433D">
              <w:rPr>
                <w:rFonts w:ascii="Times New Roman" w:hAnsi="Times New Roman"/>
                <w:shd w:val="clear" w:color="auto" w:fill="FFFFFF" w:themeFill="background1"/>
              </w:rPr>
              <w:t>2</w:t>
            </w:r>
            <w:r w:rsidR="000F525B" w:rsidRPr="00BE433D">
              <w:rPr>
                <w:rFonts w:ascii="Times New Roman" w:hAnsi="Times New Roman"/>
                <w:shd w:val="clear" w:color="auto" w:fill="FFFFFF" w:themeFill="background1"/>
              </w:rPr>
              <w:t>4</w:t>
            </w:r>
            <w:r w:rsidRPr="00BE433D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BE433D">
              <w:rPr>
                <w:rFonts w:ascii="Times New Roman" w:hAnsi="Times New Roman"/>
                <w:shd w:val="clear" w:color="auto" w:fill="FFFFFF" w:themeFill="background1"/>
              </w:rPr>
              <w:t xml:space="preserve">ы </w:t>
            </w:r>
            <w:r w:rsidRPr="00BE433D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 проектов </w:t>
            </w:r>
            <w:proofErr w:type="spellStart"/>
            <w:r w:rsidRPr="00BE433D">
              <w:rPr>
                <w:rFonts w:ascii="Times New Roman" w:hAnsi="Times New Roman"/>
                <w:shd w:val="clear" w:color="auto" w:fill="FFFFFF" w:themeFill="background1"/>
              </w:rPr>
              <w:t>МНПА</w:t>
            </w:r>
            <w:proofErr w:type="spellEnd"/>
            <w:r w:rsidRPr="00BE433D">
              <w:rPr>
                <w:rFonts w:ascii="Times New Roman" w:hAnsi="Times New Roman"/>
                <w:shd w:val="clear" w:color="auto" w:fill="FFFFFF" w:themeFill="background1"/>
              </w:rPr>
              <w:t xml:space="preserve"> и </w:t>
            </w:r>
            <w:r w:rsidR="00387AB1" w:rsidRPr="00BE433D">
              <w:rPr>
                <w:rFonts w:ascii="Times New Roman" w:hAnsi="Times New Roman"/>
                <w:shd w:val="clear" w:color="auto" w:fill="FFFFFF" w:themeFill="background1"/>
              </w:rPr>
              <w:t>11</w:t>
            </w:r>
            <w:r w:rsidRPr="00BE433D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BE433D">
              <w:rPr>
                <w:rFonts w:ascii="Times New Roman" w:hAnsi="Times New Roman"/>
                <w:shd w:val="clear" w:color="auto" w:fill="FFFFFF" w:themeFill="background1"/>
              </w:rPr>
              <w:t>ы в отношении</w:t>
            </w:r>
            <w:r w:rsidR="00DC4292" w:rsidRPr="00BE433D">
              <w:rPr>
                <w:rFonts w:ascii="Times New Roman" w:hAnsi="Times New Roman"/>
              </w:rPr>
              <w:t xml:space="preserve"> </w:t>
            </w:r>
            <w:proofErr w:type="spellStart"/>
            <w:r w:rsidR="00DC4292" w:rsidRPr="00BE433D">
              <w:rPr>
                <w:rFonts w:ascii="Times New Roman" w:hAnsi="Times New Roman"/>
              </w:rPr>
              <w:t>МНПА</w:t>
            </w:r>
            <w:proofErr w:type="spellEnd"/>
            <w:r w:rsidR="00DC4292" w:rsidRPr="00BE433D">
              <w:rPr>
                <w:rFonts w:ascii="Times New Roman" w:hAnsi="Times New Roman"/>
              </w:rPr>
              <w:t xml:space="preserve">. При проведении антикоррупционной экспертизы </w:t>
            </w:r>
            <w:r w:rsidR="00387AB1" w:rsidRPr="00BE433D">
              <w:rPr>
                <w:rFonts w:ascii="Times New Roman" w:hAnsi="Times New Roman"/>
              </w:rPr>
              <w:t>коррупциогенных факторов не выявлено.</w:t>
            </w:r>
          </w:p>
          <w:p w:rsidR="000F53DF" w:rsidRPr="00BE433D" w:rsidRDefault="000F53DF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1E016D" w:rsidRPr="00BE433D" w:rsidTr="00BA0A9D">
        <w:tc>
          <w:tcPr>
            <w:tcW w:w="1219" w:type="dxa"/>
          </w:tcPr>
          <w:p w:rsidR="005C15B9" w:rsidRPr="00BE433D" w:rsidRDefault="005C15B9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1.3.</w:t>
            </w:r>
          </w:p>
        </w:tc>
        <w:tc>
          <w:tcPr>
            <w:tcW w:w="4524" w:type="dxa"/>
          </w:tcPr>
          <w:p w:rsidR="005C15B9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  <w:bCs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9816" w:type="dxa"/>
            <w:shd w:val="clear" w:color="auto" w:fill="FFFFFF" w:themeFill="background1"/>
          </w:tcPr>
          <w:p w:rsidR="005C15B9" w:rsidRPr="00BE433D" w:rsidRDefault="00C76265" w:rsidP="00F80009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На основании проведенного анализа можно отметить, что по результатам работы за</w:t>
            </w:r>
            <w:r w:rsidR="00F80009" w:rsidRPr="00BE433D">
              <w:rPr>
                <w:rFonts w:ascii="Times New Roman" w:hAnsi="Times New Roman"/>
              </w:rPr>
              <w:t xml:space="preserve"> второй</w:t>
            </w:r>
            <w:r w:rsidRPr="00BE433D">
              <w:rPr>
                <w:rFonts w:ascii="Times New Roman" w:hAnsi="Times New Roman"/>
              </w:rPr>
              <w:t xml:space="preserve"> квартал 2016 года районная программа выполняется в соответствии с установленными сроками и в необходимом объеме. </w:t>
            </w:r>
          </w:p>
        </w:tc>
      </w:tr>
      <w:tr w:rsidR="001E016D" w:rsidRPr="00BE433D" w:rsidTr="003D073A">
        <w:tc>
          <w:tcPr>
            <w:tcW w:w="1219" w:type="dxa"/>
            <w:shd w:val="clear" w:color="auto" w:fill="auto"/>
          </w:tcPr>
          <w:p w:rsidR="008E1F75" w:rsidRPr="00BE433D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2.1.</w:t>
            </w:r>
          </w:p>
        </w:tc>
        <w:tc>
          <w:tcPr>
            <w:tcW w:w="4524" w:type="dxa"/>
            <w:shd w:val="clear" w:color="auto" w:fill="auto"/>
          </w:tcPr>
          <w:p w:rsidR="008E1F75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BE433D">
              <w:rPr>
                <w:rFonts w:ascii="Times New Roman" w:hAnsi="Times New Roman"/>
              </w:rPr>
              <w:t>Контроль за</w:t>
            </w:r>
            <w:proofErr w:type="gramEnd"/>
            <w:r w:rsidRPr="00BE433D">
              <w:rPr>
                <w:rFonts w:ascii="Times New Roman" w:hAnsi="Times New Roman"/>
              </w:rPr>
              <w:t xml:space="preserve"> своевременным  предоставлением лицами, сведений о   доходах, расходах    об имуществе  и обязательствах    имущественного характера, а также проведение внутреннего мониторинга полноты и достоверности указанных сведений.</w:t>
            </w:r>
          </w:p>
        </w:tc>
        <w:tc>
          <w:tcPr>
            <w:tcW w:w="9816" w:type="dxa"/>
            <w:shd w:val="clear" w:color="auto" w:fill="FFFFFF" w:themeFill="background1"/>
          </w:tcPr>
          <w:p w:rsidR="00CB3EDD" w:rsidRPr="00BE433D" w:rsidRDefault="00CB3EDD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Все лица обязанные представлять сведения о доходах, расходах об имуществе  и обязательствах    имущественного характера</w:t>
            </w:r>
            <w:r w:rsidR="00C76265" w:rsidRPr="00BE433D">
              <w:rPr>
                <w:rFonts w:ascii="Times New Roman" w:hAnsi="Times New Roman" w:cs="Times New Roman"/>
                <w:b w:val="0"/>
              </w:rPr>
              <w:t xml:space="preserve"> своевременно</w:t>
            </w:r>
            <w:r w:rsidRPr="00BE433D">
              <w:rPr>
                <w:rFonts w:ascii="Times New Roman" w:hAnsi="Times New Roman" w:cs="Times New Roman"/>
                <w:b w:val="0"/>
              </w:rPr>
              <w:t xml:space="preserve"> представ</w:t>
            </w:r>
            <w:r w:rsidR="00C76265" w:rsidRPr="00BE433D">
              <w:rPr>
                <w:rFonts w:ascii="Times New Roman" w:hAnsi="Times New Roman" w:cs="Times New Roman"/>
                <w:b w:val="0"/>
              </w:rPr>
              <w:t>или необходимые сведения.</w:t>
            </w:r>
            <w:r w:rsidRPr="00BE433D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B3EDD" w:rsidRPr="00BE433D" w:rsidRDefault="00CB3EDD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Мониторинг полноты и достоверности указанных сведений осуществл</w:t>
            </w:r>
            <w:r w:rsidR="00C76265" w:rsidRPr="00BE433D">
              <w:rPr>
                <w:rFonts w:ascii="Times New Roman" w:hAnsi="Times New Roman" w:cs="Times New Roman"/>
                <w:b w:val="0"/>
              </w:rPr>
              <w:t>ен, нарушений не выявлено.</w:t>
            </w:r>
          </w:p>
        </w:tc>
      </w:tr>
      <w:tr w:rsidR="00900E38" w:rsidRPr="00BE433D" w:rsidTr="00900E38">
        <w:tc>
          <w:tcPr>
            <w:tcW w:w="1219" w:type="dxa"/>
            <w:shd w:val="clear" w:color="auto" w:fill="FFFFFF" w:themeFill="background1"/>
          </w:tcPr>
          <w:p w:rsidR="00900E38" w:rsidRPr="00BE433D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2.2.</w:t>
            </w:r>
          </w:p>
          <w:p w:rsidR="00900E38" w:rsidRPr="00BE433D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24" w:type="dxa"/>
            <w:shd w:val="clear" w:color="auto" w:fill="FFFFFF" w:themeFill="background1"/>
          </w:tcPr>
          <w:p w:rsidR="00900E38" w:rsidRPr="00BE433D" w:rsidRDefault="007F38FB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 xml:space="preserve"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</w:t>
            </w:r>
            <w:proofErr w:type="spellStart"/>
            <w:r w:rsidRPr="00BE433D">
              <w:rPr>
                <w:rFonts w:ascii="Times New Roman" w:hAnsi="Times New Roman"/>
              </w:rPr>
              <w:t>ЕГРЮЛ</w:t>
            </w:r>
            <w:proofErr w:type="spellEnd"/>
            <w:r w:rsidRPr="00BE433D">
              <w:rPr>
                <w:rFonts w:ascii="Times New Roman" w:hAnsi="Times New Roman"/>
              </w:rPr>
              <w:t xml:space="preserve"> и </w:t>
            </w:r>
            <w:proofErr w:type="spellStart"/>
            <w:r w:rsidRPr="00BE433D">
              <w:rPr>
                <w:rFonts w:ascii="Times New Roman" w:hAnsi="Times New Roman"/>
              </w:rPr>
              <w:t>ЕГРИП</w:t>
            </w:r>
            <w:proofErr w:type="spellEnd"/>
          </w:p>
        </w:tc>
        <w:tc>
          <w:tcPr>
            <w:tcW w:w="9816" w:type="dxa"/>
            <w:shd w:val="clear" w:color="auto" w:fill="FFFFFF" w:themeFill="background1"/>
          </w:tcPr>
          <w:p w:rsidR="00900E38" w:rsidRPr="00BE433D" w:rsidRDefault="00900E38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Будет проводиться в соответствии со сроками исполнения мероприятий предусмотренных программой и в рамках основной деятельности.</w:t>
            </w:r>
          </w:p>
        </w:tc>
      </w:tr>
      <w:tr w:rsidR="000F53DF" w:rsidRPr="00BE433D" w:rsidTr="00900E38">
        <w:tc>
          <w:tcPr>
            <w:tcW w:w="1219" w:type="dxa"/>
            <w:shd w:val="clear" w:color="auto" w:fill="FFFFFF" w:themeFill="background1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2.3.</w:t>
            </w:r>
          </w:p>
        </w:tc>
        <w:tc>
          <w:tcPr>
            <w:tcW w:w="4524" w:type="dxa"/>
            <w:shd w:val="clear" w:color="auto" w:fill="FFFFFF" w:themeFill="background1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Направление муниципальных служащих и иных лиц на курсы повышения квалификации и обеспечение их участия в семинарах, "круглых столах" т.д.</w:t>
            </w:r>
          </w:p>
        </w:tc>
        <w:tc>
          <w:tcPr>
            <w:tcW w:w="9816" w:type="dxa"/>
            <w:shd w:val="clear" w:color="auto" w:fill="FFFFFF" w:themeFill="background1"/>
          </w:tcPr>
          <w:p w:rsidR="00C76265" w:rsidRPr="00BE433D" w:rsidRDefault="00C76265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При проведении названных мероприятий муниципальные служащие будут направляться для участия.</w:t>
            </w:r>
          </w:p>
          <w:p w:rsidR="000F53DF" w:rsidRPr="00BE433D" w:rsidRDefault="000F53DF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22B4C" w:rsidRPr="00BE433D" w:rsidTr="00900E38">
        <w:tc>
          <w:tcPr>
            <w:tcW w:w="1219" w:type="dxa"/>
            <w:shd w:val="clear" w:color="auto" w:fill="FFFFFF" w:themeFill="background1"/>
          </w:tcPr>
          <w:p w:rsidR="00222B4C" w:rsidRPr="00BE433D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3.1.</w:t>
            </w:r>
          </w:p>
        </w:tc>
        <w:tc>
          <w:tcPr>
            <w:tcW w:w="4524" w:type="dxa"/>
            <w:shd w:val="clear" w:color="auto" w:fill="FFFFFF" w:themeFill="background1"/>
          </w:tcPr>
          <w:p w:rsidR="00222B4C" w:rsidRPr="00BE433D" w:rsidRDefault="00222B4C" w:rsidP="00043EA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акции по противодействию коррупции. Организация изготовления и </w:t>
            </w:r>
            <w:r w:rsidRPr="00B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222B4C" w:rsidRPr="00BE433D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816" w:type="dxa"/>
            <w:shd w:val="clear" w:color="auto" w:fill="FFFFFF" w:themeFill="background1"/>
          </w:tcPr>
          <w:p w:rsidR="00222B4C" w:rsidRPr="00BE433D" w:rsidRDefault="00222B4C" w:rsidP="00043EAB">
            <w:pPr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lastRenderedPageBreak/>
              <w:t>Запланировано на 4 квартал 2016г.</w:t>
            </w:r>
          </w:p>
        </w:tc>
      </w:tr>
      <w:tr w:rsidR="000F53DF" w:rsidRPr="00BE433D" w:rsidTr="00900E38">
        <w:tc>
          <w:tcPr>
            <w:tcW w:w="1219" w:type="dxa"/>
            <w:shd w:val="clear" w:color="auto" w:fill="FFFFFF" w:themeFill="background1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lastRenderedPageBreak/>
              <w:t>3.</w:t>
            </w:r>
            <w:r w:rsidR="00222B4C" w:rsidRPr="00BE433D">
              <w:rPr>
                <w:rFonts w:ascii="Times New Roman" w:hAnsi="Times New Roman"/>
              </w:rPr>
              <w:t>2</w:t>
            </w:r>
            <w:r w:rsidRPr="00BE433D">
              <w:rPr>
                <w:rFonts w:ascii="Times New Roman" w:hAnsi="Times New Roman"/>
              </w:rPr>
              <w:t>.</w:t>
            </w:r>
          </w:p>
        </w:tc>
        <w:tc>
          <w:tcPr>
            <w:tcW w:w="4524" w:type="dxa"/>
            <w:shd w:val="clear" w:color="auto" w:fill="FFFFFF" w:themeFill="background1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9816" w:type="dxa"/>
            <w:shd w:val="clear" w:color="auto" w:fill="FFFFFF" w:themeFill="background1"/>
          </w:tcPr>
          <w:p w:rsidR="00F80009" w:rsidRPr="00BE433D" w:rsidRDefault="00F80009" w:rsidP="00F80009">
            <w:pPr>
              <w:jc w:val="both"/>
              <w:rPr>
                <w:rStyle w:val="a7"/>
                <w:rFonts w:ascii="Times New Roman" w:hAnsi="Times New Roman"/>
                <w:b w:val="0"/>
                <w:bCs w:val="0"/>
              </w:rPr>
            </w:pPr>
            <w:r w:rsidRPr="00BE433D">
              <w:rPr>
                <w:rStyle w:val="a7"/>
                <w:rFonts w:ascii="Times New Roman" w:hAnsi="Times New Roman"/>
                <w:b w:val="0"/>
                <w:bCs w:val="0"/>
              </w:rPr>
              <w:t xml:space="preserve">25 июля 2016 года </w:t>
            </w:r>
            <w:r w:rsidRPr="00BE433D">
              <w:rPr>
                <w:rFonts w:ascii="Times New Roman" w:hAnsi="Times New Roman"/>
              </w:rPr>
              <w:t xml:space="preserve">состоялось заседание </w:t>
            </w:r>
            <w:r w:rsidRPr="00BE433D">
              <w:rPr>
                <w:rFonts w:ascii="Times New Roman" w:hAnsi="Times New Roman"/>
              </w:rPr>
              <w:t>"круглого стола"</w:t>
            </w:r>
            <w:r w:rsidRPr="00BE433D">
              <w:rPr>
                <w:rFonts w:ascii="Times New Roman" w:hAnsi="Times New Roman"/>
              </w:rPr>
              <w:t xml:space="preserve"> </w:t>
            </w:r>
            <w:r w:rsidRPr="00BE433D">
              <w:rPr>
                <w:rFonts w:ascii="Times New Roman" w:hAnsi="Times New Roman"/>
              </w:rPr>
              <w:t>на тему:</w:t>
            </w:r>
            <w:r w:rsidRPr="00BE433D">
              <w:rPr>
                <w:rFonts w:ascii="Times New Roman" w:hAnsi="Times New Roman"/>
                <w:b/>
              </w:rPr>
              <w:t xml:space="preserve"> </w:t>
            </w:r>
            <w:r w:rsidRPr="00BE433D">
              <w:rPr>
                <w:rFonts w:ascii="Times New Roman" w:hAnsi="Times New Roman"/>
              </w:rPr>
              <w:t>профилактика коррупционных правонарушений, внедрение антикоррупционных процедур, выработке эффективных мер антикоррупционной деятельности, направленных на профилактику и предупреждение коррупции, а также по формированию у (муниципальных) служащих, работников государственных и муниципальных организаций и учреждений отрицательного отношения к коррупции</w:t>
            </w:r>
            <w:r w:rsidRPr="00BE433D">
              <w:rPr>
                <w:rFonts w:ascii="Times New Roman" w:hAnsi="Times New Roman"/>
              </w:rPr>
              <w:t>"</w:t>
            </w:r>
          </w:p>
          <w:p w:rsidR="00F80009" w:rsidRPr="00BE433D" w:rsidRDefault="00F80009" w:rsidP="00F80009">
            <w:pPr>
              <w:jc w:val="both"/>
              <w:rPr>
                <w:rFonts w:ascii="Times New Roman" w:hAnsi="Times New Roman"/>
              </w:rPr>
            </w:pPr>
            <w:r w:rsidRPr="00BE433D">
              <w:rPr>
                <w:rStyle w:val="a7"/>
                <w:rFonts w:ascii="Times New Roman" w:hAnsi="Times New Roman"/>
                <w:b w:val="0"/>
                <w:bCs w:val="0"/>
              </w:rPr>
              <w:t>9 августа</w:t>
            </w:r>
            <w:r w:rsidR="001F4B0F" w:rsidRPr="00BE433D">
              <w:rPr>
                <w:rStyle w:val="a7"/>
                <w:rFonts w:ascii="Times New Roman" w:hAnsi="Times New Roman"/>
                <w:b w:val="0"/>
                <w:bCs w:val="0"/>
              </w:rPr>
              <w:t xml:space="preserve"> текущего года было проведено совещание, на котором  рассмотрен</w:t>
            </w:r>
            <w:r w:rsidRPr="00BE433D">
              <w:rPr>
                <w:rStyle w:val="a7"/>
                <w:rFonts w:ascii="Times New Roman" w:hAnsi="Times New Roman"/>
                <w:b w:val="0"/>
                <w:bCs w:val="0"/>
              </w:rPr>
              <w:t>о</w:t>
            </w:r>
            <w:r w:rsidR="001F4B0F" w:rsidRPr="00BE433D">
              <w:rPr>
                <w:rStyle w:val="a7"/>
                <w:rFonts w:ascii="Times New Roman" w:hAnsi="Times New Roman"/>
                <w:b w:val="0"/>
                <w:bCs w:val="0"/>
              </w:rPr>
              <w:t xml:space="preserve"> и доведен</w:t>
            </w:r>
            <w:r w:rsidRPr="00BE433D">
              <w:rPr>
                <w:rStyle w:val="a7"/>
                <w:rFonts w:ascii="Times New Roman" w:hAnsi="Times New Roman"/>
                <w:b w:val="0"/>
                <w:bCs w:val="0"/>
              </w:rPr>
              <w:t>о</w:t>
            </w:r>
            <w:r w:rsidR="001F4B0F" w:rsidRPr="00BE433D">
              <w:rPr>
                <w:rStyle w:val="a7"/>
                <w:rFonts w:ascii="Times New Roman" w:hAnsi="Times New Roman"/>
                <w:b w:val="0"/>
                <w:bCs w:val="0"/>
              </w:rPr>
              <w:t xml:space="preserve"> до сведения руководящих сотрудников администрации района, </w:t>
            </w:r>
            <w:r w:rsidRPr="00BE433D">
              <w:rPr>
                <w:rFonts w:ascii="Times New Roman" w:hAnsi="Times New Roman"/>
              </w:rPr>
              <w:t>письмо</w:t>
            </w:r>
            <w:r w:rsidRPr="00BE433D">
              <w:rPr>
                <w:rFonts w:ascii="Times New Roman" w:hAnsi="Times New Roman"/>
              </w:rPr>
              <w:t xml:space="preserve"> министерство труда и социальной политики</w:t>
            </w:r>
            <w:r w:rsidRPr="00BE433D">
              <w:rPr>
                <w:rFonts w:ascii="Times New Roman" w:hAnsi="Times New Roman"/>
              </w:rPr>
              <w:t xml:space="preserve"> от 1 июля 2016 г. N 18-2/В-421. </w:t>
            </w:r>
            <w:proofErr w:type="gramStart"/>
            <w:r w:rsidRPr="00BE433D">
              <w:rPr>
                <w:rFonts w:ascii="Times New Roman" w:hAnsi="Times New Roman"/>
              </w:rPr>
              <w:t xml:space="preserve">В названном письме разъясняются положения </w:t>
            </w:r>
            <w:hyperlink r:id="rId6" w:history="1">
              <w:r w:rsidR="00D14000">
                <w:rPr>
                  <w:rFonts w:ascii="Times New Roman" w:hAnsi="Times New Roman"/>
                  <w:bCs/>
                  <w:color w:val="0000FF"/>
                </w:rPr>
                <w:t>с</w:t>
              </w:r>
              <w:r w:rsidRPr="00BE433D">
                <w:rPr>
                  <w:rFonts w:ascii="Times New Roman" w:hAnsi="Times New Roman"/>
                  <w:bCs/>
                  <w:color w:val="0000FF"/>
                </w:rPr>
                <w:t>татьи 12</w:t>
              </w:r>
            </w:hyperlink>
            <w:r w:rsidRPr="00BE433D">
              <w:rPr>
                <w:rFonts w:ascii="Times New Roman" w:hAnsi="Times New Roman"/>
                <w:bCs/>
              </w:rPr>
              <w:t xml:space="preserve"> Федерального закона от 25 декабря 2008 г. N 273-ФЗ "О противодействии коррупции" и  порядок уведомления новым работодателем, а также бывшим служащим (государственным и муниципальным), бывшему работодателю (представителю нанимателя) о предстоящем заключении (о заключении) трудового договора (гражданско-правового договора), если орган государственной власти (местного самоуправления) упразднен</w:t>
            </w:r>
            <w:r w:rsidRPr="00BE433D">
              <w:rPr>
                <w:rFonts w:ascii="Times New Roman" w:hAnsi="Times New Roman"/>
                <w:bCs/>
              </w:rPr>
              <w:t>.</w:t>
            </w:r>
            <w:proofErr w:type="gramEnd"/>
          </w:p>
        </w:tc>
      </w:tr>
      <w:tr w:rsidR="00900E38" w:rsidRPr="00BE433D" w:rsidTr="00043EAB">
        <w:tc>
          <w:tcPr>
            <w:tcW w:w="1219" w:type="dxa"/>
            <w:shd w:val="clear" w:color="auto" w:fill="auto"/>
          </w:tcPr>
          <w:p w:rsidR="00900E38" w:rsidRPr="00BE433D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4.1.</w:t>
            </w:r>
          </w:p>
          <w:p w:rsidR="00900E38" w:rsidRPr="00BE433D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24" w:type="dxa"/>
            <w:shd w:val="clear" w:color="auto" w:fill="FFFFFF" w:themeFill="background1"/>
          </w:tcPr>
          <w:p w:rsidR="00900E38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Опубликование в средствах массовой информации и (или) на официальном сайте 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BE433D" w:rsidRDefault="00043EAB" w:rsidP="00F80009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За</w:t>
            </w:r>
            <w:r w:rsidR="00F80009" w:rsidRPr="00BE433D">
              <w:rPr>
                <w:rFonts w:ascii="Times New Roman" w:hAnsi="Times New Roman" w:cs="Times New Roman"/>
                <w:b w:val="0"/>
              </w:rPr>
              <w:t xml:space="preserve"> третий квартал</w:t>
            </w:r>
            <w:r w:rsidRPr="00BE433D">
              <w:rPr>
                <w:rFonts w:ascii="Times New Roman" w:hAnsi="Times New Roman" w:cs="Times New Roman"/>
                <w:b w:val="0"/>
              </w:rPr>
              <w:t xml:space="preserve"> 2016 года на официальном Интернет-сайте района</w:t>
            </w:r>
            <w:r w:rsidR="00D0453D" w:rsidRPr="00BE433D">
              <w:rPr>
                <w:rFonts w:ascii="Times New Roman" w:hAnsi="Times New Roman" w:cs="Times New Roman"/>
                <w:b w:val="0"/>
              </w:rPr>
              <w:t xml:space="preserve"> и в газете "Степь" размещено </w:t>
            </w:r>
            <w:r w:rsidR="00F80009" w:rsidRPr="00BE433D">
              <w:rPr>
                <w:rFonts w:ascii="Times New Roman" w:hAnsi="Times New Roman" w:cs="Times New Roman"/>
                <w:b w:val="0"/>
              </w:rPr>
              <w:t>10</w:t>
            </w:r>
            <w:r w:rsidRPr="00BE433D">
              <w:rPr>
                <w:rFonts w:ascii="Times New Roman" w:hAnsi="Times New Roman" w:cs="Times New Roman"/>
                <w:b w:val="0"/>
              </w:rPr>
              <w:t xml:space="preserve"> муницип</w:t>
            </w:r>
            <w:r w:rsidR="00F80009" w:rsidRPr="00BE433D">
              <w:rPr>
                <w:rFonts w:ascii="Times New Roman" w:hAnsi="Times New Roman" w:cs="Times New Roman"/>
                <w:b w:val="0"/>
              </w:rPr>
              <w:t>альных нормативных правовых актов</w:t>
            </w:r>
            <w:r w:rsidRPr="00BE433D">
              <w:rPr>
                <w:rFonts w:ascii="Times New Roman" w:hAnsi="Times New Roman" w:cs="Times New Roman"/>
                <w:b w:val="0"/>
              </w:rPr>
              <w:t>.</w:t>
            </w:r>
          </w:p>
          <w:p w:rsidR="00F80009" w:rsidRPr="00BE433D" w:rsidRDefault="00F80009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E433D">
              <w:rPr>
                <w:rFonts w:ascii="Times New Roman" w:hAnsi="Times New Roman" w:cs="Times New Roman"/>
                <w:b w:val="0"/>
              </w:rPr>
              <w:t xml:space="preserve">13 августа 2016 года опубликована статья "Работа – на контроле" (газета "Степь" от 12.08.16 №61 (7203), также опубликована </w:t>
            </w:r>
            <w:r w:rsidR="008233DA" w:rsidRPr="00BE433D">
              <w:rPr>
                <w:rFonts w:ascii="Times New Roman" w:hAnsi="Times New Roman" w:cs="Times New Roman"/>
                <w:b w:val="0"/>
              </w:rPr>
              <w:t>информация,</w:t>
            </w:r>
            <w:r w:rsidRPr="00BE433D">
              <w:rPr>
                <w:rFonts w:ascii="Times New Roman" w:hAnsi="Times New Roman" w:cs="Times New Roman"/>
                <w:b w:val="0"/>
              </w:rPr>
              <w:t xml:space="preserve"> направленная на активизацию работы независимых экспертов по проведению антикоррупционной экспертизы </w:t>
            </w:r>
            <w:proofErr w:type="spellStart"/>
            <w:r w:rsidRPr="00BE433D">
              <w:rPr>
                <w:rFonts w:ascii="Times New Roman" w:hAnsi="Times New Roman" w:cs="Times New Roman"/>
                <w:b w:val="0"/>
              </w:rPr>
              <w:t>МНПА</w:t>
            </w:r>
            <w:proofErr w:type="spellEnd"/>
            <w:r w:rsidRPr="00BE433D">
              <w:rPr>
                <w:rFonts w:ascii="Times New Roman" w:hAnsi="Times New Roman" w:cs="Times New Roman"/>
                <w:b w:val="0"/>
              </w:rPr>
              <w:t xml:space="preserve"> и  их проектов (газета "Степь" от 26.08.16 №65 (7207)</w:t>
            </w:r>
            <w:r w:rsidR="008233DA" w:rsidRPr="00BE433D"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</w:p>
        </w:tc>
      </w:tr>
      <w:tr w:rsidR="00900E38" w:rsidRPr="00BE433D" w:rsidTr="00BA0A9D">
        <w:tc>
          <w:tcPr>
            <w:tcW w:w="1219" w:type="dxa"/>
          </w:tcPr>
          <w:p w:rsidR="00900E38" w:rsidRPr="00BE433D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4.2.</w:t>
            </w:r>
          </w:p>
        </w:tc>
        <w:tc>
          <w:tcPr>
            <w:tcW w:w="4524" w:type="dxa"/>
          </w:tcPr>
          <w:p w:rsidR="00900E38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Размещение на сайте муниципального района Пестравский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BE433D" w:rsidRDefault="00D0453D" w:rsidP="00D045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Все сведения размещены своевременно и в полном объеме.</w:t>
            </w:r>
          </w:p>
        </w:tc>
      </w:tr>
      <w:tr w:rsidR="000F53DF" w:rsidRPr="00BE433D" w:rsidTr="00BA0A9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4.3.</w:t>
            </w:r>
          </w:p>
        </w:tc>
        <w:tc>
          <w:tcPr>
            <w:tcW w:w="4524" w:type="dxa"/>
          </w:tcPr>
          <w:p w:rsidR="000F53DF" w:rsidRPr="00BE433D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BE433D">
              <w:rPr>
                <w:rFonts w:ascii="Times New Roman" w:hAnsi="Times New Roman" w:cs="Times New Roman"/>
                <w:b w:val="0"/>
              </w:rPr>
              <w:t xml:space="preserve">на сайте муниципального района Пестравский в сети Интернет </w:t>
            </w:r>
            <w:r w:rsidRPr="00BE433D">
              <w:rPr>
                <w:rFonts w:ascii="Times New Roman" w:hAnsi="Times New Roman" w:cs="Times New Roman"/>
                <w:b w:val="0"/>
                <w:bCs w:val="0"/>
              </w:rPr>
              <w:t xml:space="preserve">протоколов заседаний </w:t>
            </w:r>
            <w:r w:rsidRPr="00BE433D">
              <w:rPr>
                <w:rFonts w:ascii="Times New Roman" w:hAnsi="Times New Roman" w:cs="Times New Roman"/>
                <w:b w:val="0"/>
              </w:rPr>
              <w:t>комиссии администрации</w:t>
            </w:r>
          </w:p>
          <w:p w:rsidR="000F53DF" w:rsidRPr="00BE433D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 xml:space="preserve">муниципального района Пестравский по </w:t>
            </w:r>
            <w:r w:rsidRPr="00BE433D">
              <w:rPr>
                <w:rFonts w:ascii="Times New Roman" w:hAnsi="Times New Roman" w:cs="Times New Roman"/>
                <w:b w:val="0"/>
              </w:rPr>
              <w:lastRenderedPageBreak/>
              <w:t>соблюдению требований</w:t>
            </w:r>
            <w:r w:rsidR="008233DA" w:rsidRPr="00BE433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433D">
              <w:rPr>
                <w:rFonts w:ascii="Times New Roman" w:hAnsi="Times New Roman" w:cs="Times New Roman"/>
                <w:b w:val="0"/>
              </w:rPr>
              <w:t>к служебному поведению муниципальных служащих</w:t>
            </w:r>
          </w:p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и урегулированию конфликта интересов.</w:t>
            </w:r>
          </w:p>
        </w:tc>
        <w:tc>
          <w:tcPr>
            <w:tcW w:w="9816" w:type="dxa"/>
            <w:shd w:val="clear" w:color="auto" w:fill="FFFFFF" w:themeFill="background1"/>
          </w:tcPr>
          <w:p w:rsidR="008233DA" w:rsidRPr="00BE433D" w:rsidRDefault="00D0453D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lastRenderedPageBreak/>
              <w:t>В</w:t>
            </w:r>
            <w:r w:rsidR="008233DA" w:rsidRPr="00BE433D">
              <w:rPr>
                <w:rFonts w:ascii="Times New Roman" w:hAnsi="Times New Roman" w:cs="Times New Roman"/>
                <w:b w:val="0"/>
              </w:rPr>
              <w:t xml:space="preserve"> третьем квартале</w:t>
            </w:r>
            <w:r w:rsidR="00222B4C" w:rsidRPr="00BE433D">
              <w:rPr>
                <w:rFonts w:ascii="Times New Roman" w:hAnsi="Times New Roman" w:cs="Times New Roman"/>
                <w:b w:val="0"/>
              </w:rPr>
              <w:t xml:space="preserve"> 2016 года </w:t>
            </w:r>
            <w:r w:rsidR="00F651AB" w:rsidRPr="00BE433D">
              <w:rPr>
                <w:rFonts w:ascii="Times New Roman" w:hAnsi="Times New Roman" w:cs="Times New Roman"/>
                <w:b w:val="0"/>
              </w:rPr>
              <w:t xml:space="preserve">состоялось </w:t>
            </w:r>
            <w:r w:rsidR="008233DA" w:rsidRPr="00BE433D">
              <w:rPr>
                <w:rFonts w:ascii="Times New Roman" w:hAnsi="Times New Roman" w:cs="Times New Roman"/>
                <w:b w:val="0"/>
              </w:rPr>
              <w:t>1</w:t>
            </w:r>
            <w:r w:rsidR="00F651AB" w:rsidRPr="00BE433D">
              <w:rPr>
                <w:rFonts w:ascii="Times New Roman" w:hAnsi="Times New Roman" w:cs="Times New Roman"/>
                <w:b w:val="0"/>
              </w:rPr>
              <w:t xml:space="preserve"> заседания комиссии</w:t>
            </w:r>
            <w:r w:rsidR="008233DA" w:rsidRPr="00BE433D">
              <w:rPr>
                <w:rFonts w:ascii="Times New Roman" w:hAnsi="Times New Roman" w:cs="Times New Roman"/>
                <w:b w:val="0"/>
              </w:rPr>
              <w:t>, на котором рассмотрено общение муниципального служащего о возникновении у него конфликта интересов при согласовании муниципального правого акта. По результатам рассмотрения муниципальный служащий и сотрудники его отдела были освобождены от согласования правого акта.</w:t>
            </w:r>
          </w:p>
          <w:p w:rsidR="008233DA" w:rsidRPr="00BE433D" w:rsidRDefault="008233DA" w:rsidP="008233DA">
            <w:pPr>
              <w:rPr>
                <w:rFonts w:ascii="Times New Roman" w:hAnsi="Times New Roman"/>
                <w:lang w:eastAsia="ru-RU"/>
              </w:rPr>
            </w:pPr>
          </w:p>
          <w:p w:rsidR="000F53DF" w:rsidRPr="00BE433D" w:rsidRDefault="000F53DF" w:rsidP="008233D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F53DF" w:rsidRPr="00BE433D" w:rsidTr="00BA0A9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4524" w:type="dxa"/>
          </w:tcPr>
          <w:p w:rsidR="000F53DF" w:rsidRPr="00BE433D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E433D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BE433D">
              <w:rPr>
                <w:rFonts w:ascii="Times New Roman" w:hAnsi="Times New Roman" w:cs="Times New Roman"/>
                <w:b w:val="0"/>
              </w:rPr>
              <w:t>на сайте муниципального района Пестравский в сети Интернет</w:t>
            </w:r>
            <w:r w:rsidRPr="00BE433D">
              <w:rPr>
                <w:rFonts w:ascii="Times New Roman" w:hAnsi="Times New Roman" w:cs="Times New Roman"/>
                <w:b w:val="0"/>
                <w:bCs w:val="0"/>
              </w:rPr>
              <w:t xml:space="preserve"> информации о ходе, сроках и итогах рассмотрения жалоб, обращений и запросов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BE433D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Работа по размещению на официальном Интернет-сайте района информации о ходе, сроках и итогах рассмотрения жалоб, обращений и запросов ведется в штатном режиме.</w:t>
            </w:r>
          </w:p>
        </w:tc>
      </w:tr>
      <w:tr w:rsidR="000F53DF" w:rsidRPr="00BE433D" w:rsidTr="00BA0A9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4.5.</w:t>
            </w:r>
          </w:p>
        </w:tc>
        <w:tc>
          <w:tcPr>
            <w:tcW w:w="4524" w:type="dxa"/>
          </w:tcPr>
          <w:p w:rsidR="000F53DF" w:rsidRPr="00BE433D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Размещение информации о предоставляемых услугах на официальном сайте муниципального района Пестравский в сети Интернет.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BE433D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 xml:space="preserve">Вся необходимая в соответствии с действующим законодательством РФ информация о предоставляемых услугах размещена на официальном Интернет-сайте муниципального района. </w:t>
            </w:r>
          </w:p>
        </w:tc>
      </w:tr>
      <w:tr w:rsidR="000F53DF" w:rsidRPr="00BE433D" w:rsidTr="00BA0A9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5.1.</w:t>
            </w:r>
          </w:p>
        </w:tc>
        <w:tc>
          <w:tcPr>
            <w:tcW w:w="4524" w:type="dxa"/>
          </w:tcPr>
          <w:p w:rsidR="000F53DF" w:rsidRPr="00BE433D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 xml:space="preserve">Осуществление </w:t>
            </w:r>
            <w:proofErr w:type="gramStart"/>
            <w:r w:rsidRPr="00BE433D">
              <w:rPr>
                <w:rFonts w:ascii="Times New Roman" w:hAnsi="Times New Roman" w:cs="Times New Roman"/>
                <w:b w:val="0"/>
              </w:rPr>
              <w:t>контроля за</w:t>
            </w:r>
            <w:proofErr w:type="gramEnd"/>
            <w:r w:rsidRPr="00BE433D">
              <w:rPr>
                <w:rFonts w:ascii="Times New Roman" w:hAnsi="Times New Roman" w:cs="Times New Roman"/>
                <w:b w:val="0"/>
              </w:rPr>
              <w:br/>
              <w:t>законностью  предоставления имущества находящегося в распоряжении муниципального района.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BE433D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Все проекты муниципальных правовых актов о предоставлении имущества, распоряжение которым отнесено к компетенции района проходят согласование с первым заместителем Главы района и отделом правового сопровождения и муниципального контроля администрации района. Сведения об аукционах размещаются в источниках определённых Земельным кодексом РФ и федеральными и региональными  законами, а также муниципальными нормативными правовыми актами.</w:t>
            </w:r>
          </w:p>
          <w:p w:rsidR="00F41A7C" w:rsidRPr="00BE433D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 xml:space="preserve">При предоставлении имущества </w:t>
            </w:r>
            <w:proofErr w:type="spellStart"/>
            <w:r w:rsidRPr="00BE433D">
              <w:rPr>
                <w:rFonts w:ascii="Times New Roman" w:hAnsi="Times New Roman" w:cs="Times New Roman"/>
                <w:b w:val="0"/>
              </w:rPr>
              <w:t>МКУ</w:t>
            </w:r>
            <w:proofErr w:type="spellEnd"/>
            <w:r w:rsidRPr="00BE433D">
              <w:rPr>
                <w:rFonts w:ascii="Times New Roman" w:hAnsi="Times New Roman" w:cs="Times New Roman"/>
                <w:b w:val="0"/>
              </w:rPr>
              <w:t xml:space="preserve"> "</w:t>
            </w:r>
            <w:proofErr w:type="spellStart"/>
            <w:r w:rsidRPr="00BE433D">
              <w:rPr>
                <w:rFonts w:ascii="Times New Roman" w:hAnsi="Times New Roman" w:cs="Times New Roman"/>
                <w:b w:val="0"/>
              </w:rPr>
              <w:t>ОПУМИЗР</w:t>
            </w:r>
            <w:proofErr w:type="spellEnd"/>
            <w:r w:rsidRPr="00BE433D">
              <w:rPr>
                <w:rFonts w:ascii="Times New Roman" w:hAnsi="Times New Roman" w:cs="Times New Roman"/>
                <w:b w:val="0"/>
              </w:rPr>
              <w:t>" осуществляет тесное взаимодействие с отделом архитектуры и градостроительства района.</w:t>
            </w:r>
          </w:p>
          <w:p w:rsidR="008233DA" w:rsidRPr="00BE433D" w:rsidRDefault="008233DA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E433D">
              <w:rPr>
                <w:rFonts w:ascii="Times New Roman" w:hAnsi="Times New Roman" w:cs="Times New Roman"/>
                <w:b w:val="0"/>
              </w:rPr>
              <w:t xml:space="preserve">С 30 августа 2016 года, в связи с вынесение определения </w:t>
            </w:r>
            <w:proofErr w:type="spellStart"/>
            <w:r w:rsidRPr="00BE433D">
              <w:rPr>
                <w:rFonts w:ascii="Times New Roman" w:hAnsi="Times New Roman" w:cs="Times New Roman"/>
                <w:b w:val="0"/>
              </w:rPr>
              <w:t>ВС</w:t>
            </w:r>
            <w:proofErr w:type="spellEnd"/>
            <w:r w:rsidRPr="00BE433D">
              <w:rPr>
                <w:rFonts w:ascii="Times New Roman" w:hAnsi="Times New Roman" w:cs="Times New Roman"/>
                <w:b w:val="0"/>
              </w:rPr>
              <w:t xml:space="preserve"> РФ №46-АПГ16-10  приостановлено исполнение полномочий переданных Законом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</w:t>
            </w:r>
            <w:proofErr w:type="gramEnd"/>
            <w:r w:rsidRPr="00BE433D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gramStart"/>
            <w:r w:rsidRPr="00BE433D">
              <w:rPr>
                <w:rFonts w:ascii="Times New Roman" w:hAnsi="Times New Roman" w:cs="Times New Roman"/>
                <w:b w:val="0"/>
              </w:rPr>
              <w:t>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области".</w:t>
            </w:r>
            <w:proofErr w:type="gramEnd"/>
          </w:p>
        </w:tc>
      </w:tr>
      <w:tr w:rsidR="000F53DF" w:rsidRPr="00BE433D" w:rsidTr="00BA0A9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5.2.</w:t>
            </w:r>
          </w:p>
        </w:tc>
        <w:tc>
          <w:tcPr>
            <w:tcW w:w="4524" w:type="dxa"/>
          </w:tcPr>
          <w:p w:rsidR="000F53DF" w:rsidRPr="00BE433D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Style w:val="FontStyle24"/>
                <w:b w:val="0"/>
                <w:sz w:val="24"/>
                <w:szCs w:val="24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BE433D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 xml:space="preserve">Фактов </w:t>
            </w:r>
            <w:r w:rsidRPr="00BE433D">
              <w:rPr>
                <w:rStyle w:val="FontStyle24"/>
                <w:b w:val="0"/>
                <w:sz w:val="24"/>
                <w:szCs w:val="24"/>
              </w:rPr>
              <w:t>неправомерного и неэффективного использования имущества не установлено.</w:t>
            </w:r>
          </w:p>
        </w:tc>
      </w:tr>
      <w:tr w:rsidR="000F53DF" w:rsidRPr="00BE433D" w:rsidTr="00BE433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5.3.</w:t>
            </w:r>
          </w:p>
        </w:tc>
        <w:tc>
          <w:tcPr>
            <w:tcW w:w="4524" w:type="dxa"/>
          </w:tcPr>
          <w:p w:rsidR="000F53DF" w:rsidRPr="00BE433D" w:rsidRDefault="000F53DF" w:rsidP="00D215CC">
            <w:pPr>
              <w:autoSpaceDE w:val="0"/>
              <w:autoSpaceDN w:val="0"/>
              <w:adjustRightInd w:val="0"/>
              <w:jc w:val="both"/>
              <w:rPr>
                <w:rStyle w:val="FontStyle24"/>
                <w:sz w:val="24"/>
                <w:szCs w:val="24"/>
              </w:rPr>
            </w:pPr>
            <w:r w:rsidRPr="00BE433D">
              <w:rPr>
                <w:rFonts w:ascii="Times New Roman" w:hAnsi="Times New Roman"/>
                <w:bCs/>
                <w:color w:val="000000" w:themeColor="text1"/>
              </w:rPr>
              <w:t xml:space="preserve">Осуществление  </w:t>
            </w:r>
            <w:proofErr w:type="gramStart"/>
            <w:r w:rsidRPr="00BE433D">
              <w:rPr>
                <w:rFonts w:ascii="Times New Roman" w:hAnsi="Times New Roman"/>
                <w:bCs/>
                <w:color w:val="000000" w:themeColor="text1"/>
              </w:rPr>
              <w:t>контроля за</w:t>
            </w:r>
            <w:proofErr w:type="gramEnd"/>
            <w:r w:rsidRPr="00BE433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BE433D">
              <w:rPr>
                <w:rFonts w:ascii="Times New Roman" w:eastAsia="Calibri" w:hAnsi="Times New Roman"/>
              </w:rPr>
              <w:t>законностью, результативностью (эффективностью и экономностью) использования</w:t>
            </w:r>
            <w:r w:rsidRPr="00BE433D">
              <w:rPr>
                <w:rFonts w:ascii="Times New Roman" w:hAnsi="Times New Roman"/>
                <w:bCs/>
                <w:color w:val="000000" w:themeColor="text1"/>
              </w:rPr>
              <w:t xml:space="preserve"> средств местного </w:t>
            </w:r>
            <w:r w:rsidRPr="00BE433D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бюджета, </w:t>
            </w:r>
            <w:r w:rsidRPr="00BE433D">
              <w:rPr>
                <w:rFonts w:ascii="Times New Roman" w:eastAsia="Calibri" w:hAnsi="Times New Roman"/>
                <w:color w:val="000000" w:themeColor="text1"/>
              </w:rPr>
              <w:t xml:space="preserve">а также средств, получаемых местным бюджетом из иных источников, предусмотренных </w:t>
            </w:r>
            <w:hyperlink r:id="rId7" w:history="1">
              <w:r w:rsidRPr="00BE433D">
                <w:rPr>
                  <w:rFonts w:ascii="Times New Roman" w:eastAsia="Calibri" w:hAnsi="Times New Roman"/>
                  <w:color w:val="000000" w:themeColor="text1"/>
                </w:rPr>
                <w:t>законодательством</w:t>
              </w:r>
            </w:hyperlink>
            <w:r w:rsidRPr="00BE433D">
              <w:rPr>
                <w:rFonts w:ascii="Times New Roman" w:eastAsia="Calibri" w:hAnsi="Times New Roman"/>
                <w:color w:val="000000" w:themeColor="text1"/>
              </w:rPr>
              <w:t xml:space="preserve"> Российской Федерации и принятие соответствующих мер</w:t>
            </w:r>
            <w:r w:rsidR="00D215CC" w:rsidRPr="00BE433D">
              <w:rPr>
                <w:rFonts w:ascii="Times New Roman" w:eastAsia="Calibri" w:hAnsi="Times New Roman"/>
                <w:color w:val="000000" w:themeColor="text1"/>
              </w:rPr>
              <w:t>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BE433D" w:rsidRDefault="003C4E90" w:rsidP="00BE43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lastRenderedPageBreak/>
              <w:t>Ведущим специалистом отдела правового сопровождения и муниципального контроля за истекший период 2016 года проведен</w:t>
            </w:r>
            <w:r w:rsidR="00BE433D" w:rsidRPr="00BE433D">
              <w:rPr>
                <w:rFonts w:ascii="Times New Roman" w:hAnsi="Times New Roman" w:cs="Times New Roman"/>
                <w:b w:val="0"/>
              </w:rPr>
              <w:t>а</w:t>
            </w:r>
            <w:r w:rsidRPr="00BE433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E433D" w:rsidRPr="00BE433D">
              <w:rPr>
                <w:rFonts w:ascii="Times New Roman" w:hAnsi="Times New Roman" w:cs="Times New Roman"/>
                <w:b w:val="0"/>
              </w:rPr>
              <w:t>1</w:t>
            </w:r>
            <w:r w:rsidRPr="00BE433D">
              <w:rPr>
                <w:rFonts w:ascii="Times New Roman" w:hAnsi="Times New Roman" w:cs="Times New Roman"/>
                <w:b w:val="0"/>
              </w:rPr>
              <w:t xml:space="preserve"> планов</w:t>
            </w:r>
            <w:r w:rsidR="00BE433D" w:rsidRPr="00BE433D">
              <w:rPr>
                <w:rFonts w:ascii="Times New Roman" w:hAnsi="Times New Roman" w:cs="Times New Roman"/>
                <w:b w:val="0"/>
              </w:rPr>
              <w:t>ая</w:t>
            </w:r>
            <w:r w:rsidR="00F41A7C" w:rsidRPr="00BE433D">
              <w:rPr>
                <w:rFonts w:ascii="Times New Roman" w:hAnsi="Times New Roman" w:cs="Times New Roman"/>
                <w:b w:val="0"/>
              </w:rPr>
              <w:t xml:space="preserve"> проверк</w:t>
            </w:r>
            <w:r w:rsidR="00BE433D" w:rsidRPr="00BE433D">
              <w:rPr>
                <w:rFonts w:ascii="Times New Roman" w:hAnsi="Times New Roman" w:cs="Times New Roman"/>
                <w:b w:val="0"/>
              </w:rPr>
              <w:t>а</w:t>
            </w:r>
            <w:r w:rsidR="00F41A7C" w:rsidRPr="00BE433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E433D" w:rsidRPr="00BE433D">
              <w:rPr>
                <w:rFonts w:ascii="Times New Roman" w:hAnsi="Times New Roman" w:cs="Times New Roman"/>
                <w:b w:val="0"/>
              </w:rPr>
              <w:t>муниципальной</w:t>
            </w:r>
            <w:r w:rsidRPr="00BE433D">
              <w:rPr>
                <w:rFonts w:ascii="Times New Roman" w:hAnsi="Times New Roman" w:cs="Times New Roman"/>
                <w:b w:val="0"/>
              </w:rPr>
              <w:t xml:space="preserve"> организаци</w:t>
            </w:r>
            <w:r w:rsidR="00BE433D" w:rsidRPr="00BE433D">
              <w:rPr>
                <w:rFonts w:ascii="Times New Roman" w:hAnsi="Times New Roman" w:cs="Times New Roman"/>
                <w:b w:val="0"/>
              </w:rPr>
              <w:t xml:space="preserve">и, незаконного использования бюджетных средств не установлено. </w:t>
            </w:r>
          </w:p>
        </w:tc>
      </w:tr>
      <w:tr w:rsidR="007F38FB" w:rsidRPr="00BE433D" w:rsidTr="00D14000">
        <w:tc>
          <w:tcPr>
            <w:tcW w:w="1219" w:type="dxa"/>
          </w:tcPr>
          <w:p w:rsidR="007F38FB" w:rsidRPr="00BE433D" w:rsidRDefault="007F38FB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4524" w:type="dxa"/>
          </w:tcPr>
          <w:p w:rsidR="007F38FB" w:rsidRPr="00BE433D" w:rsidRDefault="007F38FB" w:rsidP="00D2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BE433D">
              <w:rPr>
                <w:rFonts w:ascii="Times New Roman" w:hAnsi="Times New Roman"/>
                <w:bCs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</w:t>
            </w:r>
          </w:p>
        </w:tc>
        <w:tc>
          <w:tcPr>
            <w:tcW w:w="9816" w:type="dxa"/>
            <w:shd w:val="clear" w:color="auto" w:fill="FFFFFF" w:themeFill="background1"/>
          </w:tcPr>
          <w:p w:rsidR="000F525B" w:rsidRPr="00BE433D" w:rsidRDefault="000F525B" w:rsidP="000F525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Социологическое исследование на территории Пестравского района проводилось посредством анкетирования населения, в котором приняли участие более 200 человек, разного пола, возраста и рода занятий.</w:t>
            </w:r>
          </w:p>
          <w:p w:rsidR="000F525B" w:rsidRPr="00BE433D" w:rsidRDefault="000F525B" w:rsidP="000F525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 xml:space="preserve">Представленная к заполнению анкета состояла из 8 вопросов с предложенными вариантами ответов и один вопрос, в котором респондент мог внести свои предложения по внесению изменений в муниципальную программу по противодействию коррупции с целью предупреждения и/или пресечения коррупции. </w:t>
            </w:r>
          </w:p>
          <w:p w:rsidR="007F38FB" w:rsidRPr="00BE433D" w:rsidRDefault="00BE433D" w:rsidP="000F525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 xml:space="preserve">            </w:t>
            </w:r>
            <w:r w:rsidR="000F525B" w:rsidRPr="00BE433D">
              <w:rPr>
                <w:rFonts w:ascii="Times New Roman" w:hAnsi="Times New Roman" w:cs="Times New Roman"/>
                <w:b w:val="0"/>
              </w:rPr>
              <w:t>В настоящее время результаты исследования обобщены и будут учтены в дальнейшей деятельности органов местного самоуправления муниципального района Пестравский</w:t>
            </w:r>
            <w:bookmarkStart w:id="0" w:name="_GoBack"/>
            <w:bookmarkEnd w:id="0"/>
          </w:p>
        </w:tc>
      </w:tr>
      <w:tr w:rsidR="000F53DF" w:rsidRPr="00BE433D" w:rsidTr="00BA0A9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6.1.</w:t>
            </w:r>
          </w:p>
        </w:tc>
        <w:tc>
          <w:tcPr>
            <w:tcW w:w="4524" w:type="dxa"/>
          </w:tcPr>
          <w:p w:rsidR="000F53DF" w:rsidRPr="00BE433D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BE433D">
              <w:rPr>
                <w:rFonts w:ascii="Times New Roman" w:hAnsi="Times New Roman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BE433D" w:rsidRDefault="003C4E90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Не поступало</w:t>
            </w:r>
          </w:p>
        </w:tc>
      </w:tr>
      <w:tr w:rsidR="000F53DF" w:rsidRPr="00BE433D" w:rsidTr="00BA0A9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6.2.</w:t>
            </w:r>
          </w:p>
        </w:tc>
        <w:tc>
          <w:tcPr>
            <w:tcW w:w="4524" w:type="dxa"/>
          </w:tcPr>
          <w:p w:rsidR="000F53DF" w:rsidRPr="00BE433D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  <w:bCs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BE433D" w:rsidRDefault="003C4E90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BE433D">
              <w:rPr>
                <w:rFonts w:ascii="Times New Roman" w:hAnsi="Times New Roman" w:cs="Times New Roman"/>
                <w:b w:val="0"/>
              </w:rPr>
              <w:t>Не поступало</w:t>
            </w:r>
          </w:p>
        </w:tc>
      </w:tr>
      <w:tr w:rsidR="000F53DF" w:rsidRPr="00BE433D" w:rsidTr="00BA0A9D">
        <w:tc>
          <w:tcPr>
            <w:tcW w:w="1219" w:type="dxa"/>
          </w:tcPr>
          <w:p w:rsidR="000F53DF" w:rsidRPr="00BE433D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6.3.</w:t>
            </w:r>
          </w:p>
        </w:tc>
        <w:tc>
          <w:tcPr>
            <w:tcW w:w="4524" w:type="dxa"/>
          </w:tcPr>
          <w:p w:rsidR="000F53DF" w:rsidRPr="00BE433D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E433D">
              <w:rPr>
                <w:rFonts w:ascii="Times New Roman" w:hAnsi="Times New Roman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BE433D">
              <w:rPr>
                <w:rFonts w:ascii="Times New Roman" w:hAnsi="Times New Roman"/>
              </w:rPr>
              <w:t>в</w:t>
            </w:r>
            <w:proofErr w:type="gramEnd"/>
            <w:r w:rsidRPr="00BE433D">
              <w:rPr>
                <w:rFonts w:ascii="Times New Roman" w:hAnsi="Times New Roman"/>
              </w:rPr>
              <w:t xml:space="preserve"> действующие.</w:t>
            </w:r>
          </w:p>
        </w:tc>
        <w:tc>
          <w:tcPr>
            <w:tcW w:w="9816" w:type="dxa"/>
            <w:shd w:val="clear" w:color="auto" w:fill="FFFFFF" w:themeFill="background1"/>
          </w:tcPr>
          <w:p w:rsidR="00D02A84" w:rsidRPr="00BE433D" w:rsidRDefault="003C4E90" w:rsidP="00D02A84">
            <w:pPr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 xml:space="preserve">Постановлением администрации района </w:t>
            </w:r>
            <w:r w:rsidR="00D02A84" w:rsidRPr="00BE433D">
              <w:rPr>
                <w:rFonts w:ascii="Times New Roman" w:hAnsi="Times New Roman"/>
              </w:rPr>
              <w:t>№544 от 21.09.16</w:t>
            </w:r>
            <w:r w:rsidR="00D02A84" w:rsidRPr="00BE433D">
              <w:rPr>
                <w:rFonts w:ascii="Times New Roman" w:hAnsi="Times New Roman"/>
              </w:rPr>
              <w:t xml:space="preserve"> внесены изменения</w:t>
            </w:r>
            <w:r w:rsidR="00D02A84" w:rsidRPr="00BE433D">
              <w:rPr>
                <w:rFonts w:ascii="Times New Roman" w:hAnsi="Times New Roman"/>
              </w:rPr>
              <w:t xml:space="preserve"> в постановление администрации муниципального района Пестравский Самарской области от 19.06.2012г.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интересов"</w:t>
            </w:r>
            <w:r w:rsidR="00D02A84" w:rsidRPr="00BE433D">
              <w:rPr>
                <w:rFonts w:ascii="Times New Roman" w:hAnsi="Times New Roman"/>
              </w:rPr>
              <w:t>.</w:t>
            </w:r>
          </w:p>
          <w:p w:rsidR="007B7A06" w:rsidRPr="00BE433D" w:rsidRDefault="00D02A84" w:rsidP="00D02A84">
            <w:pPr>
              <w:jc w:val="both"/>
              <w:rPr>
                <w:rFonts w:ascii="Times New Roman" w:hAnsi="Times New Roman"/>
              </w:rPr>
            </w:pPr>
            <w:r w:rsidRPr="00BE433D">
              <w:rPr>
                <w:rFonts w:ascii="Times New Roman" w:hAnsi="Times New Roman"/>
              </w:rPr>
              <w:t>Кроме этого, проходят экспертизу следующие проекты муниципальных правовых</w:t>
            </w:r>
            <w:r w:rsidRPr="00BE433D">
              <w:rPr>
                <w:rFonts w:ascii="Times New Roman" w:hAnsi="Times New Roman"/>
                <w:b/>
              </w:rPr>
              <w:t xml:space="preserve"> </w:t>
            </w:r>
            <w:r w:rsidRPr="00BE433D">
              <w:rPr>
                <w:rFonts w:ascii="Times New Roman" w:hAnsi="Times New Roman"/>
              </w:rPr>
              <w:t>актов</w:t>
            </w:r>
            <w:r w:rsidRPr="00BE433D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Pr="00BE433D">
              <w:rPr>
                <w:rFonts w:ascii="Times New Roman" w:hAnsi="Times New Roman"/>
                <w:b/>
              </w:rPr>
              <w:lastRenderedPageBreak/>
              <w:t>"</w:t>
            </w:r>
            <w:r w:rsidRPr="00BE433D">
              <w:rPr>
                <w:rFonts w:ascii="Times New Roman" w:hAnsi="Times New Roman"/>
              </w:rPr>
              <w:t>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</w:t>
            </w:r>
            <w:r w:rsidRPr="00BE433D">
              <w:rPr>
                <w:rFonts w:ascii="Times New Roman" w:hAnsi="Times New Roman"/>
              </w:rPr>
              <w:t>; "</w:t>
            </w:r>
            <w:r w:rsidRPr="00BE433D">
              <w:rPr>
                <w:rFonts w:ascii="Times New Roman" w:hAnsi="Times New Roman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</w:t>
            </w:r>
            <w:r w:rsidRPr="00BE433D">
              <w:rPr>
                <w:rFonts w:ascii="Times New Roman" w:hAnsi="Times New Roman"/>
              </w:rPr>
              <w:t xml:space="preserve"> </w:t>
            </w:r>
            <w:r w:rsidRPr="00BE433D">
              <w:rPr>
                <w:rFonts w:ascii="Times New Roman" w:hAnsi="Times New Roman"/>
              </w:rPr>
              <w:t>представляемых гражданами, претендующими на замещение</w:t>
            </w:r>
            <w:r w:rsidRPr="00BE433D">
              <w:rPr>
                <w:rFonts w:ascii="Times New Roman" w:hAnsi="Times New Roman"/>
              </w:rPr>
              <w:t xml:space="preserve"> </w:t>
            </w:r>
            <w:r w:rsidRPr="00BE433D">
              <w:rPr>
                <w:rFonts w:ascii="Times New Roman" w:hAnsi="Times New Roman"/>
              </w:rPr>
              <w:t>должностей руководителей муниципальных учреждений, и лицами, замещающими эти должности</w:t>
            </w:r>
            <w:r w:rsidRPr="00BE433D">
              <w:rPr>
                <w:rFonts w:ascii="Times New Roman" w:hAnsi="Times New Roman"/>
              </w:rPr>
              <w:t>";</w:t>
            </w:r>
            <w:proofErr w:type="gramEnd"/>
            <w:r w:rsidRPr="00BE433D">
              <w:rPr>
                <w:rFonts w:ascii="Times New Roman" w:hAnsi="Times New Roman"/>
                <w:b/>
              </w:rPr>
              <w:t xml:space="preserve"> "</w:t>
            </w:r>
            <w:r w:rsidRPr="00BE433D">
              <w:rPr>
                <w:rFonts w:ascii="Times New Roman" w:hAnsi="Times New Roman"/>
              </w:rPr>
              <w:t>О порядке размещения информации о рассчитываемой за календарный год среднемесячной заработной плате  руководителей, их заместителей и главных бухгалтеров муниципальных учреждений и предприятий муниципального района Пестравский в информационно-телекоммуникационной сети "Интернет"</w:t>
            </w:r>
            <w:r w:rsidRPr="00BE433D">
              <w:rPr>
                <w:rFonts w:ascii="Times New Roman" w:hAnsi="Times New Roman"/>
              </w:rPr>
              <w:t xml:space="preserve">"; </w:t>
            </w:r>
            <w:r w:rsidRPr="00BE433D">
              <w:rPr>
                <w:rFonts w:ascii="Times New Roman" w:hAnsi="Times New Roman"/>
              </w:rPr>
              <w:t xml:space="preserve">«Об утверждении </w:t>
            </w:r>
            <w:r w:rsidRPr="00BE433D">
              <w:rPr>
                <w:rFonts w:ascii="Times New Roman" w:hAnsi="Times New Roman"/>
                <w:bCs/>
              </w:rPr>
              <w:t xml:space="preserve">административного регламента предоставления муниципальной услуги </w:t>
            </w:r>
            <w:r w:rsidRPr="00BE433D">
              <w:rPr>
                <w:rFonts w:ascii="Times New Roman" w:hAnsi="Times New Roman"/>
              </w:rPr>
              <w:t>«Библиотечное, библиографическое и информационное обслуживание пользователей библиотеки»</w:t>
            </w:r>
            <w:r w:rsidRPr="00BE433D">
              <w:rPr>
                <w:rFonts w:ascii="Times New Roman" w:hAnsi="Times New Roman"/>
              </w:rPr>
              <w:t xml:space="preserve">; </w:t>
            </w:r>
            <w:r w:rsidRPr="00BE433D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«Оказание организационной, консультативной и методической помощи молодежи и молодежным объединениям»</w:t>
            </w:r>
            <w:r w:rsidRPr="00BE433D">
              <w:rPr>
                <w:rFonts w:ascii="Times New Roman" w:hAnsi="Times New Roman"/>
              </w:rPr>
              <w:t>; "</w:t>
            </w:r>
            <w:r w:rsidRPr="00BE433D">
              <w:rPr>
                <w:rFonts w:ascii="Times New Roman" w:hAnsi="Times New Roman"/>
              </w:rPr>
              <w:t>Об утверждении а</w:t>
            </w:r>
            <w:r w:rsidRPr="00BE433D">
              <w:rPr>
                <w:rFonts w:ascii="Times New Roman" w:hAnsi="Times New Roman"/>
                <w:bCs/>
              </w:rPr>
              <w:t xml:space="preserve">дминистративного регламента предоставления муниципальной услуги </w:t>
            </w:r>
            <w:r w:rsidRPr="00BE433D">
              <w:rPr>
                <w:rFonts w:ascii="Times New Roman" w:hAnsi="Times New Roman"/>
              </w:rPr>
              <w:t xml:space="preserve">«Предоставление дополнительного образования детей в муниципальных  образовательных организациях. </w:t>
            </w:r>
            <w:proofErr w:type="gramStart"/>
            <w:r w:rsidRPr="00BE433D">
              <w:rPr>
                <w:rFonts w:ascii="Times New Roman" w:hAnsi="Times New Roman"/>
              </w:rPr>
              <w:t>Реализация дополнительных общеобразовательных предпрофессиональных и общеразвивающих программ</w:t>
            </w:r>
            <w:r w:rsidRPr="00BE433D">
              <w:rPr>
                <w:rFonts w:ascii="Times New Roman" w:hAnsi="Times New Roman"/>
              </w:rPr>
              <w:t xml:space="preserve">"; </w:t>
            </w:r>
            <w:r w:rsidRPr="00BE433D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«Временное трудоустройство несовершеннолетних граждан в возрасте от 14 до 18 лет в свободное от учебы время»</w:t>
            </w:r>
            <w:r w:rsidRPr="00BE433D">
              <w:rPr>
                <w:rFonts w:ascii="Times New Roman" w:hAnsi="Times New Roman"/>
              </w:rPr>
              <w:t xml:space="preserve">; </w:t>
            </w:r>
            <w:r w:rsidRPr="00BE433D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 «Показ концертов и концертных программ»</w:t>
            </w:r>
            <w:r w:rsidRPr="00BE433D">
              <w:rPr>
                <w:rFonts w:ascii="Times New Roman" w:hAnsi="Times New Roman"/>
              </w:rPr>
              <w:t xml:space="preserve">; </w:t>
            </w:r>
            <w:r w:rsidRPr="00BE433D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 «Показ спектаклей (театральных постановок)»</w:t>
            </w:r>
            <w:r w:rsidRPr="00BE433D">
              <w:rPr>
                <w:rFonts w:ascii="Times New Roman" w:hAnsi="Times New Roman"/>
              </w:rPr>
              <w:t>;</w:t>
            </w:r>
            <w:proofErr w:type="gramEnd"/>
            <w:r w:rsidRPr="00BE433D">
              <w:rPr>
                <w:rFonts w:ascii="Times New Roman" w:hAnsi="Times New Roman"/>
              </w:rPr>
              <w:t xml:space="preserve"> </w:t>
            </w:r>
            <w:r w:rsidRPr="00BE433D">
              <w:rPr>
                <w:rFonts w:ascii="Times New Roman" w:hAnsi="Times New Roman"/>
              </w:rPr>
              <w:t>«Об утверждении административного регламента  предоставления муниципальной услуги «Публичный показ музейных предметов, музейных коллекций»</w:t>
            </w:r>
            <w:r w:rsidRPr="00BE433D">
              <w:rPr>
                <w:rFonts w:ascii="Times New Roman" w:hAnsi="Times New Roman"/>
              </w:rPr>
              <w:t>.</w:t>
            </w:r>
          </w:p>
        </w:tc>
      </w:tr>
    </w:tbl>
    <w:p w:rsidR="007B7A06" w:rsidRPr="00BE433D" w:rsidRDefault="007B7A06" w:rsidP="00043EAB">
      <w:pPr>
        <w:tabs>
          <w:tab w:val="left" w:pos="3024"/>
        </w:tabs>
        <w:jc w:val="both"/>
        <w:rPr>
          <w:rFonts w:ascii="Times New Roman" w:hAnsi="Times New Roman"/>
        </w:rPr>
      </w:pPr>
    </w:p>
    <w:p w:rsidR="004108CE" w:rsidRPr="00BE433D" w:rsidRDefault="00036E57" w:rsidP="007B7A06">
      <w:pPr>
        <w:tabs>
          <w:tab w:val="left" w:pos="3024"/>
        </w:tabs>
        <w:ind w:firstLine="567"/>
        <w:jc w:val="both"/>
        <w:rPr>
          <w:rFonts w:ascii="Times New Roman" w:hAnsi="Times New Roman"/>
        </w:rPr>
      </w:pPr>
      <w:r w:rsidRPr="00BE433D">
        <w:rPr>
          <w:rFonts w:ascii="Times New Roman" w:hAnsi="Times New Roman"/>
        </w:rPr>
        <w:t>На основании проведенного анализа</w:t>
      </w:r>
      <w:r w:rsidR="005E6D50" w:rsidRPr="00BE433D">
        <w:rPr>
          <w:rFonts w:ascii="Times New Roman" w:hAnsi="Times New Roman"/>
        </w:rPr>
        <w:t xml:space="preserve"> можно отметить, что по результатам</w:t>
      </w:r>
      <w:r w:rsidR="0002379D" w:rsidRPr="00BE433D">
        <w:rPr>
          <w:rFonts w:ascii="Times New Roman" w:hAnsi="Times New Roman"/>
        </w:rPr>
        <w:t xml:space="preserve"> работы за</w:t>
      </w:r>
      <w:r w:rsidR="005E6D50" w:rsidRPr="00BE433D">
        <w:rPr>
          <w:rFonts w:ascii="Times New Roman" w:hAnsi="Times New Roman"/>
        </w:rPr>
        <w:t xml:space="preserve"> </w:t>
      </w:r>
      <w:r w:rsidR="00387AB1" w:rsidRPr="00BE433D">
        <w:rPr>
          <w:rFonts w:ascii="Times New Roman" w:hAnsi="Times New Roman"/>
        </w:rPr>
        <w:t>третий</w:t>
      </w:r>
      <w:r w:rsidR="001E016D" w:rsidRPr="00BE433D">
        <w:rPr>
          <w:rFonts w:ascii="Times New Roman" w:hAnsi="Times New Roman"/>
        </w:rPr>
        <w:t xml:space="preserve"> квартал</w:t>
      </w:r>
      <w:r w:rsidR="005E6D50" w:rsidRPr="00BE433D">
        <w:rPr>
          <w:rFonts w:ascii="Times New Roman" w:hAnsi="Times New Roman"/>
        </w:rPr>
        <w:t xml:space="preserve"> 201</w:t>
      </w:r>
      <w:r w:rsidR="000F53DF" w:rsidRPr="00BE433D">
        <w:rPr>
          <w:rFonts w:ascii="Times New Roman" w:hAnsi="Times New Roman"/>
        </w:rPr>
        <w:t>6</w:t>
      </w:r>
      <w:r w:rsidR="005E6D50" w:rsidRPr="00BE433D">
        <w:rPr>
          <w:rFonts w:ascii="Times New Roman" w:hAnsi="Times New Roman"/>
        </w:rPr>
        <w:t xml:space="preserve"> года районная программа выполняется в соответствии с</w:t>
      </w:r>
      <w:r w:rsidRPr="00BE433D">
        <w:rPr>
          <w:rFonts w:ascii="Times New Roman" w:hAnsi="Times New Roman"/>
        </w:rPr>
        <w:t xml:space="preserve"> </w:t>
      </w:r>
      <w:r w:rsidR="005E6D50" w:rsidRPr="00BE433D">
        <w:rPr>
          <w:rFonts w:ascii="Times New Roman" w:hAnsi="Times New Roman"/>
        </w:rPr>
        <w:t>установленными сроками и в необходимом объеме</w:t>
      </w:r>
      <w:r w:rsidRPr="00BE433D">
        <w:rPr>
          <w:rFonts w:ascii="Times New Roman" w:hAnsi="Times New Roman"/>
        </w:rPr>
        <w:t xml:space="preserve">. </w:t>
      </w:r>
    </w:p>
    <w:sectPr w:rsidR="004108CE" w:rsidRPr="00BE433D" w:rsidSect="00960AD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792"/>
    <w:multiLevelType w:val="hybridMultilevel"/>
    <w:tmpl w:val="19424EB6"/>
    <w:lvl w:ilvl="0" w:tplc="019E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6F7D8D"/>
    <w:multiLevelType w:val="hybridMultilevel"/>
    <w:tmpl w:val="C12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F"/>
    <w:rsid w:val="00002144"/>
    <w:rsid w:val="000101C5"/>
    <w:rsid w:val="000109A1"/>
    <w:rsid w:val="0001273D"/>
    <w:rsid w:val="00013B1A"/>
    <w:rsid w:val="00014807"/>
    <w:rsid w:val="00017AAD"/>
    <w:rsid w:val="0002379D"/>
    <w:rsid w:val="00025DAA"/>
    <w:rsid w:val="000266C0"/>
    <w:rsid w:val="00026D0E"/>
    <w:rsid w:val="00026D84"/>
    <w:rsid w:val="000273A1"/>
    <w:rsid w:val="00031C40"/>
    <w:rsid w:val="00032003"/>
    <w:rsid w:val="00032E45"/>
    <w:rsid w:val="000333BD"/>
    <w:rsid w:val="000339BE"/>
    <w:rsid w:val="00036E57"/>
    <w:rsid w:val="0004017C"/>
    <w:rsid w:val="00040809"/>
    <w:rsid w:val="00041521"/>
    <w:rsid w:val="00043EAB"/>
    <w:rsid w:val="000450BF"/>
    <w:rsid w:val="00047BEA"/>
    <w:rsid w:val="00047C8E"/>
    <w:rsid w:val="00053E67"/>
    <w:rsid w:val="0005499B"/>
    <w:rsid w:val="00054FE6"/>
    <w:rsid w:val="000551FF"/>
    <w:rsid w:val="000601F2"/>
    <w:rsid w:val="0006034E"/>
    <w:rsid w:val="00062E04"/>
    <w:rsid w:val="00063D47"/>
    <w:rsid w:val="00066AEF"/>
    <w:rsid w:val="00067B49"/>
    <w:rsid w:val="00070078"/>
    <w:rsid w:val="00070D9E"/>
    <w:rsid w:val="00071297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D4E"/>
    <w:rsid w:val="000D42F9"/>
    <w:rsid w:val="000D5663"/>
    <w:rsid w:val="000D6009"/>
    <w:rsid w:val="000D6AE6"/>
    <w:rsid w:val="000D70D3"/>
    <w:rsid w:val="000E181A"/>
    <w:rsid w:val="000E3641"/>
    <w:rsid w:val="000E5C57"/>
    <w:rsid w:val="000E652C"/>
    <w:rsid w:val="000E6BF4"/>
    <w:rsid w:val="000E76CC"/>
    <w:rsid w:val="000F1024"/>
    <w:rsid w:val="000F2636"/>
    <w:rsid w:val="000F3C95"/>
    <w:rsid w:val="000F48C9"/>
    <w:rsid w:val="000F525B"/>
    <w:rsid w:val="000F53DF"/>
    <w:rsid w:val="001047D4"/>
    <w:rsid w:val="00104CBD"/>
    <w:rsid w:val="001056A4"/>
    <w:rsid w:val="00106FDA"/>
    <w:rsid w:val="001078F2"/>
    <w:rsid w:val="00110A9E"/>
    <w:rsid w:val="00113049"/>
    <w:rsid w:val="00113187"/>
    <w:rsid w:val="00117390"/>
    <w:rsid w:val="00117A79"/>
    <w:rsid w:val="0012106C"/>
    <w:rsid w:val="00121F2C"/>
    <w:rsid w:val="0012236C"/>
    <w:rsid w:val="00125972"/>
    <w:rsid w:val="0013146B"/>
    <w:rsid w:val="001315A5"/>
    <w:rsid w:val="001324FD"/>
    <w:rsid w:val="00137AC4"/>
    <w:rsid w:val="00141A42"/>
    <w:rsid w:val="00142EE4"/>
    <w:rsid w:val="001520DC"/>
    <w:rsid w:val="001546C9"/>
    <w:rsid w:val="001606CA"/>
    <w:rsid w:val="00160BA5"/>
    <w:rsid w:val="00161D00"/>
    <w:rsid w:val="00161F8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365"/>
    <w:rsid w:val="001E016D"/>
    <w:rsid w:val="001E7014"/>
    <w:rsid w:val="001E741C"/>
    <w:rsid w:val="001F0FF4"/>
    <w:rsid w:val="001F14D2"/>
    <w:rsid w:val="001F1D30"/>
    <w:rsid w:val="001F39AD"/>
    <w:rsid w:val="001F475B"/>
    <w:rsid w:val="001F4951"/>
    <w:rsid w:val="001F4B0F"/>
    <w:rsid w:val="001F74D4"/>
    <w:rsid w:val="001F7AFA"/>
    <w:rsid w:val="0020251A"/>
    <w:rsid w:val="002045BC"/>
    <w:rsid w:val="00205ED1"/>
    <w:rsid w:val="00210DF0"/>
    <w:rsid w:val="00212AA9"/>
    <w:rsid w:val="00213828"/>
    <w:rsid w:val="00217EC4"/>
    <w:rsid w:val="00220DE7"/>
    <w:rsid w:val="00221686"/>
    <w:rsid w:val="00222B4C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5F1F"/>
    <w:rsid w:val="00266173"/>
    <w:rsid w:val="00266783"/>
    <w:rsid w:val="002670A6"/>
    <w:rsid w:val="00271243"/>
    <w:rsid w:val="00280100"/>
    <w:rsid w:val="00280501"/>
    <w:rsid w:val="0028067C"/>
    <w:rsid w:val="002822B6"/>
    <w:rsid w:val="002864A8"/>
    <w:rsid w:val="00287123"/>
    <w:rsid w:val="00291321"/>
    <w:rsid w:val="002939A0"/>
    <w:rsid w:val="002945CC"/>
    <w:rsid w:val="00294D9E"/>
    <w:rsid w:val="002A2BB6"/>
    <w:rsid w:val="002A2F4F"/>
    <w:rsid w:val="002A3417"/>
    <w:rsid w:val="002A36B1"/>
    <w:rsid w:val="002A5080"/>
    <w:rsid w:val="002B1DC9"/>
    <w:rsid w:val="002B3ACD"/>
    <w:rsid w:val="002B5CF6"/>
    <w:rsid w:val="002B6140"/>
    <w:rsid w:val="002C2494"/>
    <w:rsid w:val="002C2997"/>
    <w:rsid w:val="002C3AC9"/>
    <w:rsid w:val="002C3AF0"/>
    <w:rsid w:val="002C7123"/>
    <w:rsid w:val="002D23F1"/>
    <w:rsid w:val="002D71DA"/>
    <w:rsid w:val="002E2829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4F9A"/>
    <w:rsid w:val="00377E0A"/>
    <w:rsid w:val="00382DBA"/>
    <w:rsid w:val="0038311D"/>
    <w:rsid w:val="00384040"/>
    <w:rsid w:val="00387AB1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C4E90"/>
    <w:rsid w:val="003D073A"/>
    <w:rsid w:val="003D15F1"/>
    <w:rsid w:val="003D1C2A"/>
    <w:rsid w:val="003E02E6"/>
    <w:rsid w:val="003E0F54"/>
    <w:rsid w:val="003E234B"/>
    <w:rsid w:val="003E2467"/>
    <w:rsid w:val="003E3FCB"/>
    <w:rsid w:val="003E473A"/>
    <w:rsid w:val="003E4FB7"/>
    <w:rsid w:val="003E7661"/>
    <w:rsid w:val="003E7904"/>
    <w:rsid w:val="003F01EA"/>
    <w:rsid w:val="003F0AD9"/>
    <w:rsid w:val="003F0C8A"/>
    <w:rsid w:val="003F0F31"/>
    <w:rsid w:val="003F44E0"/>
    <w:rsid w:val="003F4A9A"/>
    <w:rsid w:val="003F5B90"/>
    <w:rsid w:val="003F667B"/>
    <w:rsid w:val="00403CD8"/>
    <w:rsid w:val="00404860"/>
    <w:rsid w:val="00405BD3"/>
    <w:rsid w:val="004068F3"/>
    <w:rsid w:val="00406A27"/>
    <w:rsid w:val="004107CF"/>
    <w:rsid w:val="004108CE"/>
    <w:rsid w:val="00410ADF"/>
    <w:rsid w:val="00411288"/>
    <w:rsid w:val="00412229"/>
    <w:rsid w:val="00414232"/>
    <w:rsid w:val="00414599"/>
    <w:rsid w:val="0041557E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2017"/>
    <w:rsid w:val="00433BF4"/>
    <w:rsid w:val="00434327"/>
    <w:rsid w:val="00434F55"/>
    <w:rsid w:val="00435B42"/>
    <w:rsid w:val="00437D49"/>
    <w:rsid w:val="004437FB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07F5"/>
    <w:rsid w:val="00472A2B"/>
    <w:rsid w:val="0047433C"/>
    <w:rsid w:val="00476FA4"/>
    <w:rsid w:val="0047730D"/>
    <w:rsid w:val="00483875"/>
    <w:rsid w:val="00484E01"/>
    <w:rsid w:val="00485CD2"/>
    <w:rsid w:val="004A06C7"/>
    <w:rsid w:val="004A5AFF"/>
    <w:rsid w:val="004B00F0"/>
    <w:rsid w:val="004B0ED0"/>
    <w:rsid w:val="004B5510"/>
    <w:rsid w:val="004B6348"/>
    <w:rsid w:val="004C0D05"/>
    <w:rsid w:val="004C3A51"/>
    <w:rsid w:val="004C48DB"/>
    <w:rsid w:val="004C6D47"/>
    <w:rsid w:val="004D22C1"/>
    <w:rsid w:val="004D4D01"/>
    <w:rsid w:val="004D5657"/>
    <w:rsid w:val="004D775D"/>
    <w:rsid w:val="004E0166"/>
    <w:rsid w:val="004E36E2"/>
    <w:rsid w:val="004E6EE5"/>
    <w:rsid w:val="004E7000"/>
    <w:rsid w:val="004E78E3"/>
    <w:rsid w:val="004F0158"/>
    <w:rsid w:val="004F05A3"/>
    <w:rsid w:val="004F1AB4"/>
    <w:rsid w:val="004F2456"/>
    <w:rsid w:val="004F2FD0"/>
    <w:rsid w:val="004F6D45"/>
    <w:rsid w:val="004F750D"/>
    <w:rsid w:val="004F7B16"/>
    <w:rsid w:val="00500EC9"/>
    <w:rsid w:val="005010B2"/>
    <w:rsid w:val="005045EB"/>
    <w:rsid w:val="00513AA5"/>
    <w:rsid w:val="0051584B"/>
    <w:rsid w:val="005251AE"/>
    <w:rsid w:val="00525BDC"/>
    <w:rsid w:val="0052681E"/>
    <w:rsid w:val="00526951"/>
    <w:rsid w:val="00527F13"/>
    <w:rsid w:val="005364E8"/>
    <w:rsid w:val="005462AD"/>
    <w:rsid w:val="00546B0B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77FA6"/>
    <w:rsid w:val="005861F6"/>
    <w:rsid w:val="00594F9B"/>
    <w:rsid w:val="0059543A"/>
    <w:rsid w:val="005969E9"/>
    <w:rsid w:val="005A00A5"/>
    <w:rsid w:val="005A0E05"/>
    <w:rsid w:val="005A2CD3"/>
    <w:rsid w:val="005A3180"/>
    <w:rsid w:val="005A4C0A"/>
    <w:rsid w:val="005B2191"/>
    <w:rsid w:val="005B3912"/>
    <w:rsid w:val="005B5189"/>
    <w:rsid w:val="005B55BA"/>
    <w:rsid w:val="005B5C1F"/>
    <w:rsid w:val="005C15B9"/>
    <w:rsid w:val="005C1837"/>
    <w:rsid w:val="005C2DD4"/>
    <w:rsid w:val="005C4422"/>
    <w:rsid w:val="005C592A"/>
    <w:rsid w:val="005C7D21"/>
    <w:rsid w:val="005D270A"/>
    <w:rsid w:val="005D3CE3"/>
    <w:rsid w:val="005D3D0B"/>
    <w:rsid w:val="005D45E1"/>
    <w:rsid w:val="005D47AE"/>
    <w:rsid w:val="005E2858"/>
    <w:rsid w:val="005E3F57"/>
    <w:rsid w:val="005E481F"/>
    <w:rsid w:val="005E6D50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7314"/>
    <w:rsid w:val="00611C6E"/>
    <w:rsid w:val="006138AB"/>
    <w:rsid w:val="0061436C"/>
    <w:rsid w:val="00617675"/>
    <w:rsid w:val="00617940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2A68"/>
    <w:rsid w:val="00652D27"/>
    <w:rsid w:val="00654715"/>
    <w:rsid w:val="006551F0"/>
    <w:rsid w:val="00660DD8"/>
    <w:rsid w:val="00661142"/>
    <w:rsid w:val="00663444"/>
    <w:rsid w:val="006668A9"/>
    <w:rsid w:val="00674BFE"/>
    <w:rsid w:val="0067794D"/>
    <w:rsid w:val="00681E39"/>
    <w:rsid w:val="006840C7"/>
    <w:rsid w:val="00686539"/>
    <w:rsid w:val="0068671A"/>
    <w:rsid w:val="006874F0"/>
    <w:rsid w:val="00690DFE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D7"/>
    <w:rsid w:val="006D57CE"/>
    <w:rsid w:val="006D7C62"/>
    <w:rsid w:val="006E10DE"/>
    <w:rsid w:val="006E15EF"/>
    <w:rsid w:val="006E27BA"/>
    <w:rsid w:val="006E4D5D"/>
    <w:rsid w:val="006E52A8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180"/>
    <w:rsid w:val="00717727"/>
    <w:rsid w:val="007212D7"/>
    <w:rsid w:val="00725D55"/>
    <w:rsid w:val="00726F56"/>
    <w:rsid w:val="00732B08"/>
    <w:rsid w:val="00733643"/>
    <w:rsid w:val="00733D73"/>
    <w:rsid w:val="00735FC4"/>
    <w:rsid w:val="00736E05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4D31"/>
    <w:rsid w:val="007A5866"/>
    <w:rsid w:val="007A6604"/>
    <w:rsid w:val="007B03A5"/>
    <w:rsid w:val="007B32FD"/>
    <w:rsid w:val="007B44F6"/>
    <w:rsid w:val="007B5DE6"/>
    <w:rsid w:val="007B79F3"/>
    <w:rsid w:val="007B7A06"/>
    <w:rsid w:val="007C0785"/>
    <w:rsid w:val="007C3F33"/>
    <w:rsid w:val="007C47E6"/>
    <w:rsid w:val="007D1881"/>
    <w:rsid w:val="007D1AAF"/>
    <w:rsid w:val="007D7AD7"/>
    <w:rsid w:val="007E317D"/>
    <w:rsid w:val="007E32DB"/>
    <w:rsid w:val="007E4D16"/>
    <w:rsid w:val="007E615E"/>
    <w:rsid w:val="007F05E7"/>
    <w:rsid w:val="007F2F26"/>
    <w:rsid w:val="007F38FB"/>
    <w:rsid w:val="007F3C23"/>
    <w:rsid w:val="007F5860"/>
    <w:rsid w:val="007F673F"/>
    <w:rsid w:val="008001AD"/>
    <w:rsid w:val="00800447"/>
    <w:rsid w:val="008023B6"/>
    <w:rsid w:val="00804834"/>
    <w:rsid w:val="008048C0"/>
    <w:rsid w:val="008069AD"/>
    <w:rsid w:val="008072E0"/>
    <w:rsid w:val="008079C1"/>
    <w:rsid w:val="00811C1D"/>
    <w:rsid w:val="008135F4"/>
    <w:rsid w:val="00816C2A"/>
    <w:rsid w:val="00820133"/>
    <w:rsid w:val="008227B2"/>
    <w:rsid w:val="008233DA"/>
    <w:rsid w:val="008239CF"/>
    <w:rsid w:val="00824906"/>
    <w:rsid w:val="00825231"/>
    <w:rsid w:val="00825E3F"/>
    <w:rsid w:val="0082784E"/>
    <w:rsid w:val="00830045"/>
    <w:rsid w:val="0083449A"/>
    <w:rsid w:val="00837967"/>
    <w:rsid w:val="0084003B"/>
    <w:rsid w:val="008406E4"/>
    <w:rsid w:val="008416C9"/>
    <w:rsid w:val="008508B5"/>
    <w:rsid w:val="00852B2E"/>
    <w:rsid w:val="00854154"/>
    <w:rsid w:val="00860BDE"/>
    <w:rsid w:val="00862000"/>
    <w:rsid w:val="0086726B"/>
    <w:rsid w:val="008706B2"/>
    <w:rsid w:val="00870EFB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1F75"/>
    <w:rsid w:val="008E5334"/>
    <w:rsid w:val="008E6D45"/>
    <w:rsid w:val="008F0838"/>
    <w:rsid w:val="008F13AD"/>
    <w:rsid w:val="008F318E"/>
    <w:rsid w:val="008F580F"/>
    <w:rsid w:val="00900E38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76A9"/>
    <w:rsid w:val="009377E4"/>
    <w:rsid w:val="00940396"/>
    <w:rsid w:val="00940DA4"/>
    <w:rsid w:val="00944008"/>
    <w:rsid w:val="0095036F"/>
    <w:rsid w:val="00951FCC"/>
    <w:rsid w:val="009548F8"/>
    <w:rsid w:val="00960AD2"/>
    <w:rsid w:val="00962E46"/>
    <w:rsid w:val="00963339"/>
    <w:rsid w:val="00966069"/>
    <w:rsid w:val="00966531"/>
    <w:rsid w:val="00966861"/>
    <w:rsid w:val="00967156"/>
    <w:rsid w:val="00971058"/>
    <w:rsid w:val="00971519"/>
    <w:rsid w:val="009807CD"/>
    <w:rsid w:val="00981F76"/>
    <w:rsid w:val="00982985"/>
    <w:rsid w:val="0098464A"/>
    <w:rsid w:val="009933FF"/>
    <w:rsid w:val="009947D2"/>
    <w:rsid w:val="009A08E9"/>
    <w:rsid w:val="009A0F5F"/>
    <w:rsid w:val="009A76FD"/>
    <w:rsid w:val="009B2D38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3DA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1077"/>
    <w:rsid w:val="00A17915"/>
    <w:rsid w:val="00A2131B"/>
    <w:rsid w:val="00A22286"/>
    <w:rsid w:val="00A234CB"/>
    <w:rsid w:val="00A25151"/>
    <w:rsid w:val="00A26AD0"/>
    <w:rsid w:val="00A27C63"/>
    <w:rsid w:val="00A27F0F"/>
    <w:rsid w:val="00A326DB"/>
    <w:rsid w:val="00A32FFF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7D61"/>
    <w:rsid w:val="00A81A36"/>
    <w:rsid w:val="00A8264B"/>
    <w:rsid w:val="00A8272E"/>
    <w:rsid w:val="00A835FE"/>
    <w:rsid w:val="00A84C6D"/>
    <w:rsid w:val="00A876CA"/>
    <w:rsid w:val="00A90007"/>
    <w:rsid w:val="00A91708"/>
    <w:rsid w:val="00A91CBF"/>
    <w:rsid w:val="00A9209E"/>
    <w:rsid w:val="00A923F6"/>
    <w:rsid w:val="00A97CDF"/>
    <w:rsid w:val="00AA0194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F84"/>
    <w:rsid w:val="00AE2F6A"/>
    <w:rsid w:val="00AE6588"/>
    <w:rsid w:val="00AF0731"/>
    <w:rsid w:val="00AF2B38"/>
    <w:rsid w:val="00AF2C72"/>
    <w:rsid w:val="00AF40CA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A2A"/>
    <w:rsid w:val="00B45DB2"/>
    <w:rsid w:val="00B46942"/>
    <w:rsid w:val="00B549AE"/>
    <w:rsid w:val="00B5541B"/>
    <w:rsid w:val="00B55F25"/>
    <w:rsid w:val="00B60A87"/>
    <w:rsid w:val="00B6261E"/>
    <w:rsid w:val="00B6315C"/>
    <w:rsid w:val="00B66572"/>
    <w:rsid w:val="00B749E0"/>
    <w:rsid w:val="00B75590"/>
    <w:rsid w:val="00B7585D"/>
    <w:rsid w:val="00B762C3"/>
    <w:rsid w:val="00B80BE0"/>
    <w:rsid w:val="00B8277C"/>
    <w:rsid w:val="00B84B24"/>
    <w:rsid w:val="00B84C26"/>
    <w:rsid w:val="00B84DCB"/>
    <w:rsid w:val="00B85E5C"/>
    <w:rsid w:val="00B8738F"/>
    <w:rsid w:val="00B90255"/>
    <w:rsid w:val="00B91731"/>
    <w:rsid w:val="00B957AA"/>
    <w:rsid w:val="00BA0A9D"/>
    <w:rsid w:val="00BA5049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433D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03369"/>
    <w:rsid w:val="00C12014"/>
    <w:rsid w:val="00C12E4C"/>
    <w:rsid w:val="00C143F5"/>
    <w:rsid w:val="00C14C51"/>
    <w:rsid w:val="00C16AE1"/>
    <w:rsid w:val="00C173E9"/>
    <w:rsid w:val="00C23480"/>
    <w:rsid w:val="00C237EF"/>
    <w:rsid w:val="00C24958"/>
    <w:rsid w:val="00C26285"/>
    <w:rsid w:val="00C3078E"/>
    <w:rsid w:val="00C33E51"/>
    <w:rsid w:val="00C41368"/>
    <w:rsid w:val="00C423F9"/>
    <w:rsid w:val="00C43CFC"/>
    <w:rsid w:val="00C43F9B"/>
    <w:rsid w:val="00C45450"/>
    <w:rsid w:val="00C46E64"/>
    <w:rsid w:val="00C46F0D"/>
    <w:rsid w:val="00C47B51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265"/>
    <w:rsid w:val="00C81906"/>
    <w:rsid w:val="00C83B78"/>
    <w:rsid w:val="00C911E8"/>
    <w:rsid w:val="00C914F1"/>
    <w:rsid w:val="00C9160E"/>
    <w:rsid w:val="00C93C90"/>
    <w:rsid w:val="00C94247"/>
    <w:rsid w:val="00C95D8D"/>
    <w:rsid w:val="00C97FE1"/>
    <w:rsid w:val="00CA0ADF"/>
    <w:rsid w:val="00CA1708"/>
    <w:rsid w:val="00CA240F"/>
    <w:rsid w:val="00CA28E1"/>
    <w:rsid w:val="00CA45C3"/>
    <w:rsid w:val="00CB15F1"/>
    <w:rsid w:val="00CB1AE6"/>
    <w:rsid w:val="00CB1E5E"/>
    <w:rsid w:val="00CB2EE6"/>
    <w:rsid w:val="00CB3EDD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2A84"/>
    <w:rsid w:val="00D032AC"/>
    <w:rsid w:val="00D03994"/>
    <w:rsid w:val="00D0453D"/>
    <w:rsid w:val="00D07A80"/>
    <w:rsid w:val="00D13F52"/>
    <w:rsid w:val="00D14000"/>
    <w:rsid w:val="00D1442B"/>
    <w:rsid w:val="00D157CD"/>
    <w:rsid w:val="00D16281"/>
    <w:rsid w:val="00D215CC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69B5"/>
    <w:rsid w:val="00D5091B"/>
    <w:rsid w:val="00D538B3"/>
    <w:rsid w:val="00D53CEE"/>
    <w:rsid w:val="00D540DD"/>
    <w:rsid w:val="00D54F5B"/>
    <w:rsid w:val="00D60744"/>
    <w:rsid w:val="00D6146F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4292"/>
    <w:rsid w:val="00DC5842"/>
    <w:rsid w:val="00DC643D"/>
    <w:rsid w:val="00DD05D9"/>
    <w:rsid w:val="00DD06C3"/>
    <w:rsid w:val="00DD7762"/>
    <w:rsid w:val="00DE0020"/>
    <w:rsid w:val="00DE268B"/>
    <w:rsid w:val="00DE34A6"/>
    <w:rsid w:val="00DE3DB8"/>
    <w:rsid w:val="00DF10FC"/>
    <w:rsid w:val="00DF30D1"/>
    <w:rsid w:val="00DF5532"/>
    <w:rsid w:val="00DF5F26"/>
    <w:rsid w:val="00DF691F"/>
    <w:rsid w:val="00DF7511"/>
    <w:rsid w:val="00E03531"/>
    <w:rsid w:val="00E058E6"/>
    <w:rsid w:val="00E06080"/>
    <w:rsid w:val="00E07D50"/>
    <w:rsid w:val="00E113EC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4359F"/>
    <w:rsid w:val="00E450E2"/>
    <w:rsid w:val="00E45743"/>
    <w:rsid w:val="00E52AE9"/>
    <w:rsid w:val="00E5345B"/>
    <w:rsid w:val="00E536C7"/>
    <w:rsid w:val="00E603BE"/>
    <w:rsid w:val="00E6075D"/>
    <w:rsid w:val="00E61ACD"/>
    <w:rsid w:val="00E622BF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48D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7874"/>
    <w:rsid w:val="00ED02BA"/>
    <w:rsid w:val="00ED2CCF"/>
    <w:rsid w:val="00EE1D7F"/>
    <w:rsid w:val="00EE31D8"/>
    <w:rsid w:val="00EE5B50"/>
    <w:rsid w:val="00EE7177"/>
    <w:rsid w:val="00EF448A"/>
    <w:rsid w:val="00F018DC"/>
    <w:rsid w:val="00F01A20"/>
    <w:rsid w:val="00F0304E"/>
    <w:rsid w:val="00F04377"/>
    <w:rsid w:val="00F05828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3A3C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A7C"/>
    <w:rsid w:val="00F41C26"/>
    <w:rsid w:val="00F43CF3"/>
    <w:rsid w:val="00F45FA5"/>
    <w:rsid w:val="00F5143D"/>
    <w:rsid w:val="00F51C8E"/>
    <w:rsid w:val="00F51E47"/>
    <w:rsid w:val="00F54106"/>
    <w:rsid w:val="00F542E6"/>
    <w:rsid w:val="00F55D1C"/>
    <w:rsid w:val="00F55FB3"/>
    <w:rsid w:val="00F56ECF"/>
    <w:rsid w:val="00F6010E"/>
    <w:rsid w:val="00F62076"/>
    <w:rsid w:val="00F62681"/>
    <w:rsid w:val="00F62D52"/>
    <w:rsid w:val="00F651AB"/>
    <w:rsid w:val="00F674D6"/>
    <w:rsid w:val="00F67961"/>
    <w:rsid w:val="00F7587C"/>
    <w:rsid w:val="00F80009"/>
    <w:rsid w:val="00F8110D"/>
    <w:rsid w:val="00F814F8"/>
    <w:rsid w:val="00F8342D"/>
    <w:rsid w:val="00F8724D"/>
    <w:rsid w:val="00F901C1"/>
    <w:rsid w:val="00F929FC"/>
    <w:rsid w:val="00F9337E"/>
    <w:rsid w:val="00F94310"/>
    <w:rsid w:val="00F9669B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29BD"/>
    <w:rsid w:val="00FC2EA5"/>
    <w:rsid w:val="00FC3E43"/>
    <w:rsid w:val="00FC5693"/>
    <w:rsid w:val="00FC584C"/>
    <w:rsid w:val="00FC7495"/>
    <w:rsid w:val="00FC764D"/>
    <w:rsid w:val="00FD1133"/>
    <w:rsid w:val="00FD251E"/>
    <w:rsid w:val="00FD6DF7"/>
    <w:rsid w:val="00FD6E41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3B3F60E031880F648A276873EEF65A96EAD9FD39823BA8ED07A0CFE5C99181037A0CC0B707254Df2s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FA475FF417B611AC9F724F157BBB1636A429EF958D4234CA2E640DC95B172124DC4FCFI7p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66</cp:revision>
  <cp:lastPrinted>2014-11-28T11:08:00Z</cp:lastPrinted>
  <dcterms:created xsi:type="dcterms:W3CDTF">2013-05-28T12:53:00Z</dcterms:created>
  <dcterms:modified xsi:type="dcterms:W3CDTF">2016-10-05T21:23:00Z</dcterms:modified>
</cp:coreProperties>
</file>